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DA0E8" w14:textId="3C671B33" w:rsidR="00C261DB" w:rsidRPr="00FF7768" w:rsidRDefault="00C21F3C" w:rsidP="0063086F">
      <w:pPr>
        <w:pBdr>
          <w:bottom w:val="single" w:sz="12" w:space="1" w:color="31849B" w:themeColor="accent5" w:themeShade="BF"/>
        </w:pBdr>
        <w:spacing w:after="0" w:line="360" w:lineRule="auto"/>
        <w:rPr>
          <w:rFonts w:ascii="Garamond" w:hAnsi="Garamond" w:cs="Times New Roman"/>
          <w:b/>
          <w:sz w:val="20"/>
          <w:szCs w:val="20"/>
        </w:rPr>
      </w:pPr>
      <w:r>
        <w:rPr>
          <w:noProof/>
        </w:rPr>
        <mc:AlternateContent>
          <mc:Choice Requires="wps">
            <w:drawing>
              <wp:anchor distT="0" distB="0" distL="114300" distR="114300" simplePos="0" relativeHeight="251685888" behindDoc="0" locked="0" layoutInCell="1" allowOverlap="1" wp14:anchorId="3E4619CC" wp14:editId="5F213267">
                <wp:simplePos x="0" y="0"/>
                <wp:positionH relativeFrom="margin">
                  <wp:posOffset>1523365</wp:posOffset>
                </wp:positionH>
                <wp:positionV relativeFrom="paragraph">
                  <wp:posOffset>-355600</wp:posOffset>
                </wp:positionV>
                <wp:extent cx="4235450" cy="6991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5450" cy="699135"/>
                        </a:xfrm>
                        <a:prstGeom prst="rect">
                          <a:avLst/>
                        </a:prstGeom>
                        <a:noFill/>
                        <a:ln w="6350">
                          <a:noFill/>
                        </a:ln>
                      </wps:spPr>
                      <wps:txbx>
                        <w:txbxContent>
                          <w:p w14:paraId="2D6F3670" w14:textId="7BF2D47E" w:rsidR="00A07524" w:rsidRPr="00C33421" w:rsidRDefault="00A07524" w:rsidP="00643378">
                            <w:pPr>
                              <w:spacing w:after="0" w:line="240" w:lineRule="auto"/>
                              <w:jc w:val="right"/>
                              <w:rPr>
                                <w:rFonts w:ascii="Garamond" w:hAnsi="Garamond"/>
                                <w:b/>
                                <w:bCs/>
                                <w:color w:val="002060"/>
                                <w:sz w:val="14"/>
                                <w:szCs w:val="14"/>
                                <w:lang w:val="sv-SE"/>
                              </w:rPr>
                            </w:pPr>
                            <w:r w:rsidRPr="00C33421">
                              <w:rPr>
                                <w:rFonts w:ascii="Garamond" w:hAnsi="Garamond"/>
                                <w:b/>
                                <w:bCs/>
                                <w:color w:val="002060"/>
                                <w:sz w:val="14"/>
                                <w:szCs w:val="14"/>
                                <w:lang w:val="sv-SE"/>
                              </w:rPr>
                              <w:t xml:space="preserve">Terakreditasi </w:t>
                            </w:r>
                            <w:hyperlink r:id="rId8" w:history="1">
                              <w:r w:rsidRPr="00C33421">
                                <w:rPr>
                                  <w:rStyle w:val="Hyperlink"/>
                                  <w:rFonts w:ascii="Garamond" w:hAnsi="Garamond"/>
                                  <w:b/>
                                  <w:bCs/>
                                  <w:color w:val="002060"/>
                                  <w:sz w:val="14"/>
                                  <w:szCs w:val="14"/>
                                  <w:u w:val="none"/>
                                  <w:lang w:val="sv-SE"/>
                                </w:rPr>
                                <w:t>SINTA Peringkat 5</w:t>
                              </w:r>
                            </w:hyperlink>
                          </w:p>
                          <w:p w14:paraId="575421CC" w14:textId="77777777" w:rsidR="00643378" w:rsidRPr="00C33421" w:rsidRDefault="00A07524" w:rsidP="00643378">
                            <w:pPr>
                              <w:spacing w:after="0" w:line="240" w:lineRule="auto"/>
                              <w:jc w:val="right"/>
                              <w:rPr>
                                <w:rFonts w:ascii="Garamond" w:hAnsi="Garamond"/>
                                <w:color w:val="002060"/>
                                <w:sz w:val="14"/>
                                <w:szCs w:val="14"/>
                                <w:lang w:val="sv-SE"/>
                              </w:rPr>
                            </w:pPr>
                            <w:r w:rsidRPr="00C33421">
                              <w:rPr>
                                <w:rFonts w:ascii="Garamond" w:hAnsi="Garamond"/>
                                <w:color w:val="002060"/>
                                <w:sz w:val="14"/>
                                <w:szCs w:val="14"/>
                                <w:lang w:val="sv-SE"/>
                              </w:rPr>
                              <w:t>Surat Keputusan Menristek / Kepala BRIN No. 200/M/KPT/2020</w:t>
                            </w:r>
                          </w:p>
                          <w:p w14:paraId="5ED2A933" w14:textId="6CC207A8" w:rsidR="00A07524" w:rsidRPr="001A48C8" w:rsidRDefault="00643378" w:rsidP="003A0D67">
                            <w:pPr>
                              <w:spacing w:after="0" w:line="360" w:lineRule="auto"/>
                              <w:jc w:val="right"/>
                              <w:rPr>
                                <w:rFonts w:ascii="Garamond" w:hAnsi="Garamond"/>
                                <w:color w:val="002060"/>
                                <w:sz w:val="14"/>
                                <w:szCs w:val="14"/>
                                <w:lang w:val="en-US"/>
                              </w:rPr>
                            </w:pPr>
                            <w:r w:rsidRPr="001A48C8">
                              <w:rPr>
                                <w:rFonts w:ascii="Garamond" w:hAnsi="Garamond"/>
                                <w:color w:val="002060"/>
                                <w:sz w:val="14"/>
                                <w:szCs w:val="14"/>
                                <w:lang w:val="en-US"/>
                              </w:rPr>
                              <w:t xml:space="preserve">Masa </w:t>
                            </w:r>
                            <w:r w:rsidR="00A07524" w:rsidRPr="001A48C8">
                              <w:rPr>
                                <w:rFonts w:ascii="Garamond" w:hAnsi="Garamond"/>
                                <w:color w:val="002060"/>
                                <w:sz w:val="14"/>
                                <w:szCs w:val="14"/>
                                <w:lang w:val="en-US"/>
                              </w:rPr>
                              <w:t xml:space="preserve">berlaku mulai Vol. 8 No. 1 </w:t>
                            </w:r>
                            <w:r w:rsidRPr="001A48C8">
                              <w:rPr>
                                <w:rFonts w:ascii="Garamond" w:hAnsi="Garamond"/>
                                <w:color w:val="002060"/>
                                <w:sz w:val="14"/>
                                <w:szCs w:val="14"/>
                                <w:lang w:val="en-US"/>
                              </w:rPr>
                              <w:t>tahun</w:t>
                            </w:r>
                            <w:r w:rsidR="00A07524" w:rsidRPr="001A48C8">
                              <w:rPr>
                                <w:rFonts w:ascii="Garamond" w:hAnsi="Garamond"/>
                                <w:color w:val="002060"/>
                                <w:sz w:val="14"/>
                                <w:szCs w:val="14"/>
                                <w:lang w:val="en-US"/>
                              </w:rPr>
                              <w:t xml:space="preserve"> 2018 s.d. Vol. 12 No. 2 </w:t>
                            </w:r>
                            <w:r w:rsidRPr="001A48C8">
                              <w:rPr>
                                <w:rFonts w:ascii="Garamond" w:hAnsi="Garamond"/>
                                <w:color w:val="002060"/>
                                <w:sz w:val="14"/>
                                <w:szCs w:val="14"/>
                                <w:lang w:val="en-US"/>
                              </w:rPr>
                              <w:t>tahun</w:t>
                            </w:r>
                            <w:r w:rsidR="00A07524" w:rsidRPr="001A48C8">
                              <w:rPr>
                                <w:rFonts w:ascii="Garamond" w:hAnsi="Garamond"/>
                                <w:color w:val="002060"/>
                                <w:sz w:val="14"/>
                                <w:szCs w:val="14"/>
                                <w:lang w:val="en-US"/>
                              </w:rPr>
                              <w:t xml:space="preserve"> 2022</w:t>
                            </w:r>
                          </w:p>
                          <w:p w14:paraId="16DE9AA0" w14:textId="0365A308" w:rsidR="00643378" w:rsidRPr="001A48C8" w:rsidRDefault="00643378" w:rsidP="00643378">
                            <w:pPr>
                              <w:spacing w:after="0" w:line="240" w:lineRule="auto"/>
                              <w:jc w:val="right"/>
                              <w:rPr>
                                <w:rFonts w:ascii="Garamond" w:hAnsi="Garamond"/>
                                <w:color w:val="002060"/>
                                <w:sz w:val="14"/>
                                <w:szCs w:val="14"/>
                                <w:lang w:val="en-US"/>
                              </w:rPr>
                            </w:pPr>
                            <w:r w:rsidRPr="001A48C8">
                              <w:rPr>
                                <w:rFonts w:ascii="Garamond" w:hAnsi="Garamond"/>
                                <w:color w:val="002060"/>
                                <w:sz w:val="14"/>
                                <w:szCs w:val="14"/>
                                <w:lang w:val="en-US"/>
                              </w:rPr>
                              <w:t xml:space="preserve">Terbit online pada laman web jurnal </w:t>
                            </w:r>
                            <w:hyperlink r:id="rId9" w:history="1">
                              <w:r w:rsidRPr="001A48C8">
                                <w:rPr>
                                  <w:rStyle w:val="Hyperlink"/>
                                  <w:rFonts w:ascii="Garamond" w:hAnsi="Garamond"/>
                                  <w:color w:val="002060"/>
                                  <w:sz w:val="14"/>
                                  <w:szCs w:val="14"/>
                                  <w:u w:val="none"/>
                                  <w:lang w:val="en-US"/>
                                </w:rPr>
                                <w:t>http://jurnal.ubl.ac.id/index.php/expert</w:t>
                              </w:r>
                            </w:hyperlink>
                            <w:r w:rsidRPr="001A48C8">
                              <w:rPr>
                                <w:rFonts w:ascii="Garamond" w:hAnsi="Garamond"/>
                                <w:color w:val="002060"/>
                                <w:sz w:val="14"/>
                                <w:szCs w:val="14"/>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4619CC" id="_x0000_t202" coordsize="21600,21600" o:spt="202" path="m,l,21600r21600,l21600,xe">
                <v:stroke joinstyle="miter"/>
                <v:path gradientshapeok="t" o:connecttype="rect"/>
              </v:shapetype>
              <v:shape id="Text Box 1" o:spid="_x0000_s1026" type="#_x0000_t202" style="position:absolute;margin-left:119.95pt;margin-top:-28pt;width:333.5pt;height:55.0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" filled="f" stroked="f" strokeweight=".5pt">
                <v:textbox>
                  <w:txbxContent>
                    <w:p w14:paraId="2D6F3670" w14:textId="7BF2D47E" w:rsidR="00A07524" w:rsidRPr="00C33421" w:rsidRDefault="00A07524" w:rsidP="00643378">
                      <w:pPr>
                        <w:spacing w:after="0" w:line="240" w:lineRule="auto"/>
                        <w:jc w:val="right"/>
                        <w:rPr>
                          <w:rFonts w:ascii="Garamond" w:hAnsi="Garamond"/>
                          <w:b/>
                          <w:bCs/>
                          <w:color w:val="002060"/>
                          <w:sz w:val="14"/>
                          <w:szCs w:val="14"/>
                          <w:lang w:val="sv-SE"/>
                        </w:rPr>
                      </w:pPr>
                      <w:r w:rsidRPr="00C33421">
                        <w:rPr>
                          <w:rFonts w:ascii="Garamond" w:hAnsi="Garamond"/>
                          <w:b/>
                          <w:bCs/>
                          <w:color w:val="002060"/>
                          <w:sz w:val="14"/>
                          <w:szCs w:val="14"/>
                          <w:lang w:val="sv-SE"/>
                        </w:rPr>
                        <w:t xml:space="preserve">Terakreditasi </w:t>
                      </w:r>
                      <w:hyperlink r:id="rId10" w:history="1">
                        <w:r w:rsidRPr="00C33421">
                          <w:rPr>
                            <w:rStyle w:val="Hyperlink"/>
                            <w:rFonts w:ascii="Garamond" w:hAnsi="Garamond"/>
                            <w:b/>
                            <w:bCs/>
                            <w:color w:val="002060"/>
                            <w:sz w:val="14"/>
                            <w:szCs w:val="14"/>
                            <w:u w:val="none"/>
                            <w:lang w:val="sv-SE"/>
                          </w:rPr>
                          <w:t>SINTA Peringkat 5</w:t>
                        </w:r>
                      </w:hyperlink>
                    </w:p>
                    <w:p w14:paraId="575421CC" w14:textId="77777777" w:rsidR="00643378" w:rsidRPr="00C33421" w:rsidRDefault="00A07524" w:rsidP="00643378">
                      <w:pPr>
                        <w:spacing w:after="0" w:line="240" w:lineRule="auto"/>
                        <w:jc w:val="right"/>
                        <w:rPr>
                          <w:rFonts w:ascii="Garamond" w:hAnsi="Garamond"/>
                          <w:color w:val="002060"/>
                          <w:sz w:val="14"/>
                          <w:szCs w:val="14"/>
                          <w:lang w:val="sv-SE"/>
                        </w:rPr>
                      </w:pPr>
                      <w:r w:rsidRPr="00C33421">
                        <w:rPr>
                          <w:rFonts w:ascii="Garamond" w:hAnsi="Garamond"/>
                          <w:color w:val="002060"/>
                          <w:sz w:val="14"/>
                          <w:szCs w:val="14"/>
                          <w:lang w:val="sv-SE"/>
                        </w:rPr>
                        <w:t>Surat Keputusan Menristek / Kepala BRIN No. 200/M/KPT/2020</w:t>
                      </w:r>
                    </w:p>
                    <w:p w14:paraId="5ED2A933" w14:textId="6CC207A8" w:rsidR="00A07524" w:rsidRPr="001A48C8" w:rsidRDefault="00643378" w:rsidP="003A0D67">
                      <w:pPr>
                        <w:spacing w:after="0" w:line="360" w:lineRule="auto"/>
                        <w:jc w:val="right"/>
                        <w:rPr>
                          <w:rFonts w:ascii="Garamond" w:hAnsi="Garamond"/>
                          <w:color w:val="002060"/>
                          <w:sz w:val="14"/>
                          <w:szCs w:val="14"/>
                          <w:lang w:val="en-US"/>
                        </w:rPr>
                      </w:pPr>
                      <w:r w:rsidRPr="001A48C8">
                        <w:rPr>
                          <w:rFonts w:ascii="Garamond" w:hAnsi="Garamond"/>
                          <w:color w:val="002060"/>
                          <w:sz w:val="14"/>
                          <w:szCs w:val="14"/>
                          <w:lang w:val="en-US"/>
                        </w:rPr>
                        <w:t xml:space="preserve">Masa </w:t>
                      </w:r>
                      <w:r w:rsidR="00A07524" w:rsidRPr="001A48C8">
                        <w:rPr>
                          <w:rFonts w:ascii="Garamond" w:hAnsi="Garamond"/>
                          <w:color w:val="002060"/>
                          <w:sz w:val="14"/>
                          <w:szCs w:val="14"/>
                          <w:lang w:val="en-US"/>
                        </w:rPr>
                        <w:t xml:space="preserve">berlaku mulai Vol. 8 No. 1 </w:t>
                      </w:r>
                      <w:r w:rsidRPr="001A48C8">
                        <w:rPr>
                          <w:rFonts w:ascii="Garamond" w:hAnsi="Garamond"/>
                          <w:color w:val="002060"/>
                          <w:sz w:val="14"/>
                          <w:szCs w:val="14"/>
                          <w:lang w:val="en-US"/>
                        </w:rPr>
                        <w:t>tahun</w:t>
                      </w:r>
                      <w:r w:rsidR="00A07524" w:rsidRPr="001A48C8">
                        <w:rPr>
                          <w:rFonts w:ascii="Garamond" w:hAnsi="Garamond"/>
                          <w:color w:val="002060"/>
                          <w:sz w:val="14"/>
                          <w:szCs w:val="14"/>
                          <w:lang w:val="en-US"/>
                        </w:rPr>
                        <w:t xml:space="preserve"> 2018 s.d. Vol. 12 No. 2 </w:t>
                      </w:r>
                      <w:r w:rsidRPr="001A48C8">
                        <w:rPr>
                          <w:rFonts w:ascii="Garamond" w:hAnsi="Garamond"/>
                          <w:color w:val="002060"/>
                          <w:sz w:val="14"/>
                          <w:szCs w:val="14"/>
                          <w:lang w:val="en-US"/>
                        </w:rPr>
                        <w:t>tahun</w:t>
                      </w:r>
                      <w:r w:rsidR="00A07524" w:rsidRPr="001A48C8">
                        <w:rPr>
                          <w:rFonts w:ascii="Garamond" w:hAnsi="Garamond"/>
                          <w:color w:val="002060"/>
                          <w:sz w:val="14"/>
                          <w:szCs w:val="14"/>
                          <w:lang w:val="en-US"/>
                        </w:rPr>
                        <w:t xml:space="preserve"> 2022</w:t>
                      </w:r>
                    </w:p>
                    <w:p w14:paraId="16DE9AA0" w14:textId="0365A308" w:rsidR="00643378" w:rsidRPr="001A48C8" w:rsidRDefault="00643378" w:rsidP="00643378">
                      <w:pPr>
                        <w:spacing w:after="0" w:line="240" w:lineRule="auto"/>
                        <w:jc w:val="right"/>
                        <w:rPr>
                          <w:rFonts w:ascii="Garamond" w:hAnsi="Garamond"/>
                          <w:color w:val="002060"/>
                          <w:sz w:val="14"/>
                          <w:szCs w:val="14"/>
                          <w:lang w:val="en-US"/>
                        </w:rPr>
                      </w:pPr>
                      <w:r w:rsidRPr="001A48C8">
                        <w:rPr>
                          <w:rFonts w:ascii="Garamond" w:hAnsi="Garamond"/>
                          <w:color w:val="002060"/>
                          <w:sz w:val="14"/>
                          <w:szCs w:val="14"/>
                          <w:lang w:val="en-US"/>
                        </w:rPr>
                        <w:t xml:space="preserve">Terbit online pada laman web jurnal </w:t>
                      </w:r>
                      <w:hyperlink r:id="rId11" w:history="1">
                        <w:r w:rsidRPr="001A48C8">
                          <w:rPr>
                            <w:rStyle w:val="Hyperlink"/>
                            <w:rFonts w:ascii="Garamond" w:hAnsi="Garamond"/>
                            <w:color w:val="002060"/>
                            <w:sz w:val="14"/>
                            <w:szCs w:val="14"/>
                            <w:u w:val="none"/>
                            <w:lang w:val="en-US"/>
                          </w:rPr>
                          <w:t>http://jurnal.ubl.ac.id/index.php/expert</w:t>
                        </w:r>
                      </w:hyperlink>
                      <w:r w:rsidRPr="001A48C8">
                        <w:rPr>
                          <w:rFonts w:ascii="Garamond" w:hAnsi="Garamond"/>
                          <w:color w:val="002060"/>
                          <w:sz w:val="14"/>
                          <w:szCs w:val="14"/>
                          <w:lang w:val="en-US"/>
                        </w:rPr>
                        <w:t xml:space="preserve"> </w:t>
                      </w:r>
                    </w:p>
                  </w:txbxContent>
                </v:textbox>
                <w10:wrap anchorx="margin"/>
              </v:shape>
            </w:pict>
          </mc:Fallback>
        </mc:AlternateContent>
      </w:r>
    </w:p>
    <w:p w14:paraId="21329570" w14:textId="77777777" w:rsidR="00C261DB" w:rsidRPr="00FF7768" w:rsidRDefault="00C261DB" w:rsidP="00AD2B2A">
      <w:pPr>
        <w:spacing w:after="0" w:line="240" w:lineRule="auto"/>
        <w:jc w:val="right"/>
        <w:rPr>
          <w:rFonts w:ascii="Garamond" w:hAnsi="Garamond" w:cs="Times New Roman"/>
          <w:b/>
          <w:sz w:val="10"/>
          <w:szCs w:val="10"/>
        </w:rPr>
      </w:pPr>
    </w:p>
    <w:p w14:paraId="3CFD1D34" w14:textId="77777777" w:rsidR="005C71EE" w:rsidRPr="00B81B31" w:rsidRDefault="005C71EE" w:rsidP="005C71EE">
      <w:pPr>
        <w:spacing w:after="0" w:line="240" w:lineRule="auto"/>
        <w:jc w:val="right"/>
        <w:rPr>
          <w:rFonts w:ascii="Garamond" w:hAnsi="Garamond" w:cs="Times New Roman"/>
          <w:b/>
          <w:i/>
          <w:iCs/>
          <w:color w:val="002060"/>
          <w:sz w:val="40"/>
          <w:szCs w:val="40"/>
          <w:lang w:val="sv-SE"/>
        </w:rPr>
      </w:pPr>
      <w:r w:rsidRPr="00C51DCD">
        <w:rPr>
          <w:rFonts w:ascii="Garamond" w:hAnsi="Garamond" w:cs="Times New Roman"/>
          <w:b/>
          <w:color w:val="002060"/>
          <w:sz w:val="40"/>
          <w:szCs w:val="40"/>
          <w:lang w:val="sv-SE"/>
        </w:rPr>
        <w:t xml:space="preserve">Perhitungan Estimasi Upaya Pengembangan </w:t>
      </w:r>
      <w:r w:rsidRPr="00C51DCD">
        <w:rPr>
          <w:rFonts w:ascii="Garamond" w:hAnsi="Garamond" w:cs="Times New Roman"/>
          <w:b/>
          <w:i/>
          <w:iCs/>
          <w:color w:val="002060"/>
          <w:sz w:val="40"/>
          <w:szCs w:val="40"/>
          <w:lang w:val="sv-SE"/>
        </w:rPr>
        <w:t>Software</w:t>
      </w:r>
      <w:r>
        <w:rPr>
          <w:rFonts w:ascii="Garamond" w:hAnsi="Garamond" w:cs="Times New Roman"/>
          <w:b/>
          <w:color w:val="002060"/>
          <w:sz w:val="40"/>
          <w:szCs w:val="40"/>
          <w:lang w:val="sv-SE"/>
        </w:rPr>
        <w:t xml:space="preserve"> Pulsa </w:t>
      </w:r>
      <w:r w:rsidRPr="00C51DCD">
        <w:rPr>
          <w:rFonts w:ascii="Garamond" w:hAnsi="Garamond" w:cs="Times New Roman"/>
          <w:b/>
          <w:i/>
          <w:iCs/>
          <w:color w:val="002060"/>
          <w:sz w:val="40"/>
          <w:szCs w:val="40"/>
          <w:lang w:val="sv-SE"/>
        </w:rPr>
        <w:t>Online</w:t>
      </w:r>
      <w:r>
        <w:rPr>
          <w:rFonts w:ascii="Garamond" w:hAnsi="Garamond" w:cs="Times New Roman"/>
          <w:b/>
          <w:color w:val="002060"/>
          <w:sz w:val="40"/>
          <w:szCs w:val="40"/>
          <w:lang w:val="sv-SE"/>
        </w:rPr>
        <w:t xml:space="preserve"> Dengan </w:t>
      </w:r>
      <w:r w:rsidRPr="00C51DCD">
        <w:rPr>
          <w:rFonts w:ascii="Garamond" w:hAnsi="Garamond" w:cs="Times New Roman"/>
          <w:b/>
          <w:i/>
          <w:iCs/>
          <w:color w:val="002060"/>
          <w:sz w:val="40"/>
          <w:szCs w:val="40"/>
          <w:lang w:val="sv-SE"/>
        </w:rPr>
        <w:t>Fuzzy C-Means</w:t>
      </w:r>
      <w:r>
        <w:rPr>
          <w:rFonts w:ascii="Garamond" w:hAnsi="Garamond" w:cs="Times New Roman"/>
          <w:b/>
          <w:color w:val="002060"/>
          <w:sz w:val="40"/>
          <w:szCs w:val="40"/>
          <w:lang w:val="sv-SE"/>
        </w:rPr>
        <w:t xml:space="preserve"> Dan </w:t>
      </w:r>
      <w:r w:rsidRPr="00C51DCD">
        <w:rPr>
          <w:rFonts w:ascii="Garamond" w:hAnsi="Garamond" w:cs="Times New Roman"/>
          <w:b/>
          <w:i/>
          <w:iCs/>
          <w:color w:val="002060"/>
          <w:sz w:val="40"/>
          <w:szCs w:val="40"/>
          <w:lang w:val="sv-SE"/>
        </w:rPr>
        <w:t>Fuzzy K-Modes</w:t>
      </w:r>
    </w:p>
    <w:p w14:paraId="555616CD" w14:textId="77777777" w:rsidR="005C71EE" w:rsidRPr="00FF7768" w:rsidRDefault="005C71EE" w:rsidP="005C71EE">
      <w:pPr>
        <w:spacing w:after="0" w:line="240" w:lineRule="auto"/>
        <w:jc w:val="right"/>
        <w:rPr>
          <w:rFonts w:ascii="Garamond" w:hAnsi="Garamond" w:cs="Times New Roman"/>
          <w:sz w:val="20"/>
          <w:szCs w:val="20"/>
        </w:rPr>
      </w:pPr>
    </w:p>
    <w:p w14:paraId="62B5982D" w14:textId="77777777" w:rsidR="005C71EE" w:rsidRPr="00840949" w:rsidRDefault="005C71EE" w:rsidP="005C71EE">
      <w:pPr>
        <w:spacing w:after="0" w:line="240" w:lineRule="auto"/>
        <w:ind w:left="284" w:hanging="284"/>
        <w:jc w:val="right"/>
        <w:rPr>
          <w:rFonts w:ascii="Garamond" w:hAnsi="Garamond" w:cs="Times New Roman"/>
          <w:bCs/>
          <w:lang w:val="sv-SE"/>
        </w:rPr>
      </w:pPr>
      <w:r w:rsidRPr="00840949">
        <w:rPr>
          <w:rFonts w:ascii="Garamond" w:hAnsi="Garamond" w:cs="Times New Roman"/>
          <w:b/>
          <w:lang w:val="sv-SE"/>
        </w:rPr>
        <w:t>Tia Tanjung*</w:t>
      </w:r>
      <w:r w:rsidRPr="00840949">
        <w:rPr>
          <w:rFonts w:ascii="Garamond" w:hAnsi="Garamond" w:cs="Times New Roman"/>
          <w:bCs/>
          <w:lang w:val="sv-SE"/>
        </w:rPr>
        <w:t>,</w:t>
      </w:r>
      <w:r w:rsidRPr="00840949">
        <w:rPr>
          <w:rFonts w:ascii="Garamond" w:hAnsi="Garamond" w:cs="Times New Roman"/>
          <w:b/>
          <w:lang w:val="sv-SE"/>
        </w:rPr>
        <w:t xml:space="preserve"> Fenty Ariani</w:t>
      </w:r>
    </w:p>
    <w:p w14:paraId="6B9BF127" w14:textId="77777777" w:rsidR="005C71EE" w:rsidRPr="00B81B31" w:rsidRDefault="005C71EE" w:rsidP="005C71EE">
      <w:pPr>
        <w:spacing w:after="0" w:line="240" w:lineRule="auto"/>
        <w:ind w:left="284" w:hanging="284"/>
        <w:jc w:val="right"/>
        <w:rPr>
          <w:rFonts w:ascii="Garamond" w:hAnsi="Garamond"/>
          <w:sz w:val="20"/>
          <w:szCs w:val="20"/>
        </w:rPr>
      </w:pPr>
      <w:r w:rsidRPr="00B81B31">
        <w:rPr>
          <w:rFonts w:ascii="Garamond" w:hAnsi="Garamond"/>
          <w:sz w:val="20"/>
          <w:szCs w:val="20"/>
        </w:rPr>
        <w:t xml:space="preserve">Program Sistem Informasi, Fakultas Ilmu Komputer </w:t>
      </w:r>
    </w:p>
    <w:p w14:paraId="587F5A34" w14:textId="77777777" w:rsidR="005C71EE" w:rsidRPr="00B81B31" w:rsidRDefault="005C71EE" w:rsidP="005C71EE">
      <w:pPr>
        <w:spacing w:after="0" w:line="240" w:lineRule="auto"/>
        <w:ind w:left="284" w:hanging="284"/>
        <w:jc w:val="right"/>
        <w:rPr>
          <w:rFonts w:ascii="Garamond" w:hAnsi="Garamond"/>
          <w:sz w:val="20"/>
          <w:szCs w:val="20"/>
        </w:rPr>
      </w:pPr>
      <w:r w:rsidRPr="00B81B31">
        <w:rPr>
          <w:rFonts w:ascii="Garamond" w:hAnsi="Garamond"/>
          <w:sz w:val="20"/>
          <w:szCs w:val="20"/>
        </w:rPr>
        <w:t xml:space="preserve">Universitas Bandar Lampung </w:t>
      </w:r>
    </w:p>
    <w:p w14:paraId="28B4729B" w14:textId="77777777" w:rsidR="005C71EE" w:rsidRPr="00B81B31" w:rsidRDefault="005C71EE" w:rsidP="005C71EE">
      <w:pPr>
        <w:spacing w:after="0" w:line="240" w:lineRule="auto"/>
        <w:ind w:left="284" w:hanging="284"/>
        <w:jc w:val="right"/>
        <w:rPr>
          <w:rFonts w:ascii="Garamond" w:hAnsi="Garamond" w:cs="Times New Roman"/>
          <w:b/>
          <w:lang w:val="sv-SE"/>
        </w:rPr>
      </w:pPr>
      <w:r w:rsidRPr="00B81B31">
        <w:rPr>
          <w:rFonts w:ascii="Garamond" w:hAnsi="Garamond"/>
          <w:sz w:val="20"/>
          <w:szCs w:val="20"/>
        </w:rPr>
        <w:t>Lampung, INDONESIA</w:t>
      </w:r>
    </w:p>
    <w:p w14:paraId="2D9D657F" w14:textId="77777777" w:rsidR="005C71EE" w:rsidRPr="00B81B31" w:rsidRDefault="005C71EE" w:rsidP="005C71EE">
      <w:pPr>
        <w:spacing w:after="0" w:line="240" w:lineRule="auto"/>
        <w:jc w:val="right"/>
        <w:rPr>
          <w:rStyle w:val="Hyperlink"/>
          <w:rFonts w:ascii="Garamond" w:hAnsi="Garamond" w:cs="Times New Roman"/>
          <w:color w:val="000000" w:themeColor="text1"/>
          <w:sz w:val="20"/>
          <w:szCs w:val="20"/>
          <w:u w:val="none"/>
          <w:lang w:val="sv-SE"/>
        </w:rPr>
      </w:pPr>
      <w:hyperlink r:id="rId12" w:history="1">
        <w:r w:rsidRPr="00B81B31">
          <w:rPr>
            <w:rStyle w:val="Hyperlink"/>
            <w:rFonts w:ascii="Garamond" w:hAnsi="Garamond" w:cs="Times New Roman"/>
            <w:color w:val="000000" w:themeColor="text1"/>
            <w:sz w:val="20"/>
            <w:szCs w:val="20"/>
            <w:u w:val="none"/>
            <w:lang w:val="sv-SE"/>
          </w:rPr>
          <w:t>tia.tanjung@ubl.ac.id</w:t>
        </w:r>
      </w:hyperlink>
      <w:r w:rsidRPr="00840949">
        <w:rPr>
          <w:rFonts w:ascii="Garamond" w:hAnsi="Garamond" w:cs="Times New Roman"/>
          <w:color w:val="000000" w:themeColor="text1"/>
          <w:sz w:val="20"/>
          <w:szCs w:val="20"/>
          <w:lang w:val="sv-SE"/>
        </w:rPr>
        <w:t>*</w:t>
      </w:r>
      <w:r w:rsidRPr="00B81B31">
        <w:rPr>
          <w:rFonts w:ascii="Garamond" w:hAnsi="Garamond" w:cs="Times New Roman"/>
          <w:color w:val="000000" w:themeColor="text1"/>
          <w:sz w:val="20"/>
          <w:szCs w:val="20"/>
          <w:lang w:val="sv-SE"/>
        </w:rPr>
        <w:t>, fenty.ariani@ubl.ac.id</w:t>
      </w:r>
    </w:p>
    <w:p w14:paraId="0C058DB5" w14:textId="318E591B" w:rsidR="00186C89" w:rsidRPr="00793FB1" w:rsidRDefault="00AE69CE" w:rsidP="00C33421">
      <w:pPr>
        <w:spacing w:after="0" w:line="240" w:lineRule="auto"/>
        <w:jc w:val="right"/>
        <w:rPr>
          <w:rStyle w:val="Hyperlink"/>
          <w:rFonts w:ascii="Garamond" w:hAnsi="Garamond" w:cs="Times New Roman"/>
          <w:color w:val="auto"/>
          <w:sz w:val="20"/>
          <w:szCs w:val="20"/>
          <w:u w:val="none"/>
          <w:lang w:val="en-ID"/>
        </w:rPr>
      </w:pPr>
      <w:r w:rsidRPr="00793FB1">
        <w:rPr>
          <w:rFonts w:ascii="Garamond" w:hAnsi="Garamond" w:cs="Times New Roman"/>
          <w:sz w:val="20"/>
          <w:szCs w:val="20"/>
          <w:lang w:val="en-ID"/>
        </w:rPr>
        <w:t>,</w:t>
      </w:r>
      <w:r w:rsidR="0068690B" w:rsidRPr="00793FB1">
        <w:rPr>
          <w:rStyle w:val="Hyperlink"/>
          <w:rFonts w:ascii="Garamond" w:hAnsi="Garamond" w:cs="Times New Roman"/>
          <w:sz w:val="20"/>
          <w:szCs w:val="20"/>
          <w:u w:val="none"/>
          <w:lang w:val="en-ID"/>
        </w:rPr>
        <w:t xml:space="preserve"> </w:t>
      </w:r>
    </w:p>
    <w:p w14:paraId="4C1A11B3" w14:textId="7FDBBBF1" w:rsidR="00147A66" w:rsidRPr="00FF7768" w:rsidRDefault="00147A66" w:rsidP="00AD2B2A">
      <w:pPr>
        <w:pBdr>
          <w:bottom w:val="single" w:sz="12" w:space="1" w:color="31849B" w:themeColor="accent5" w:themeShade="BF"/>
        </w:pBdr>
        <w:spacing w:after="0" w:line="240" w:lineRule="auto"/>
        <w:jc w:val="right"/>
        <w:rPr>
          <w:rStyle w:val="Hyperlink"/>
          <w:rFonts w:ascii="Garamond" w:hAnsi="Garamond" w:cs="Times New Roman"/>
          <w:color w:val="auto"/>
          <w:sz w:val="10"/>
          <w:szCs w:val="10"/>
        </w:rPr>
      </w:pPr>
    </w:p>
    <w:p w14:paraId="4F624AF5" w14:textId="77777777" w:rsidR="00695125" w:rsidRPr="00FF7768" w:rsidRDefault="00695125" w:rsidP="00AD2B2A">
      <w:pPr>
        <w:spacing w:after="0" w:line="240" w:lineRule="auto"/>
        <w:jc w:val="right"/>
        <w:rPr>
          <w:rStyle w:val="Hyperlink"/>
          <w:rFonts w:ascii="Garamond" w:hAnsi="Garamond" w:cs="Times New Roman"/>
          <w:color w:val="auto"/>
          <w:sz w:val="20"/>
          <w:szCs w:val="20"/>
        </w:rPr>
      </w:pPr>
    </w:p>
    <w:p w14:paraId="5524CEC0" w14:textId="77777777" w:rsidR="00793FB1" w:rsidRPr="00793FB1" w:rsidRDefault="00EF741C" w:rsidP="00793FB1">
      <w:pPr>
        <w:shd w:val="clear" w:color="auto" w:fill="F2F2F2" w:themeFill="background1" w:themeFillShade="F2"/>
        <w:spacing w:after="0" w:line="240" w:lineRule="auto"/>
        <w:jc w:val="both"/>
        <w:rPr>
          <w:rFonts w:ascii="Garamond" w:hAnsi="Garamond" w:cs="Times New Roman"/>
          <w:i/>
          <w:iCs/>
          <w:sz w:val="20"/>
          <w:szCs w:val="20"/>
          <w:lang w:val="en-US"/>
        </w:rPr>
      </w:pPr>
      <w:r w:rsidRPr="00344974">
        <w:rPr>
          <w:rFonts w:ascii="Garamond" w:hAnsi="Garamond" w:cs="Times New Roman"/>
          <w:b/>
          <w:i/>
          <w:iCs/>
          <w:color w:val="002060"/>
          <w:sz w:val="20"/>
          <w:szCs w:val="20"/>
        </w:rPr>
        <w:t>Abstra</w:t>
      </w:r>
      <w:r w:rsidR="009577E4">
        <w:rPr>
          <w:rFonts w:ascii="Garamond" w:hAnsi="Garamond" w:cs="Times New Roman"/>
          <w:b/>
          <w:i/>
          <w:iCs/>
          <w:color w:val="002060"/>
          <w:sz w:val="20"/>
          <w:szCs w:val="20"/>
          <w:lang w:val="en-US"/>
        </w:rPr>
        <w:t>ct</w:t>
      </w:r>
      <w:r w:rsidRPr="00344974">
        <w:rPr>
          <w:rFonts w:ascii="Garamond" w:hAnsi="Garamond" w:cs="Times New Roman"/>
          <w:b/>
          <w:i/>
          <w:iCs/>
          <w:color w:val="002060"/>
          <w:sz w:val="20"/>
          <w:szCs w:val="20"/>
        </w:rPr>
        <w:t xml:space="preserve"> </w:t>
      </w:r>
      <w:r w:rsidR="00695125" w:rsidRPr="00344974">
        <w:rPr>
          <w:rFonts w:ascii="Garamond" w:hAnsi="Garamond" w:cs="Times New Roman"/>
          <w:b/>
          <w:i/>
          <w:iCs/>
          <w:sz w:val="20"/>
          <w:szCs w:val="20"/>
        </w:rPr>
        <w:t>–</w:t>
      </w:r>
      <w:r w:rsidR="00695125" w:rsidRPr="00344974">
        <w:rPr>
          <w:rFonts w:ascii="Garamond" w:hAnsi="Garamond" w:cs="Times New Roman"/>
          <w:i/>
          <w:iCs/>
          <w:sz w:val="20"/>
          <w:szCs w:val="20"/>
          <w:lang w:val="en-US"/>
        </w:rPr>
        <w:t xml:space="preserve"> </w:t>
      </w:r>
      <w:r w:rsidR="00793FB1" w:rsidRPr="00793FB1">
        <w:rPr>
          <w:rFonts w:ascii="Garamond" w:hAnsi="Garamond" w:cs="Times New Roman"/>
          <w:i/>
          <w:iCs/>
          <w:sz w:val="20"/>
          <w:szCs w:val="20"/>
          <w:lang w:val="en-US"/>
        </w:rPr>
        <w:t>Charging credit can be done by prepaid and pascbayar. Charging credits today can also be done by way of online purchases. Credit with a prepaid system is a real-time pulsan charging. Payment made before the customer uses the credit. Prepaid credit is different from postpaid which is not relatime which is done after the customer uses the credit. Before the pulse can be used, it is necessary to make a pulse server first</w:t>
      </w:r>
      <w:r w:rsidR="00793FB1">
        <w:rPr>
          <w:rFonts w:ascii="Garamond" w:hAnsi="Garamond" w:cs="Times New Roman"/>
          <w:i/>
          <w:iCs/>
          <w:sz w:val="20"/>
          <w:szCs w:val="20"/>
          <w:lang w:val="en-US"/>
        </w:rPr>
        <w:t xml:space="preserve">. </w:t>
      </w:r>
      <w:r w:rsidR="00793FB1" w:rsidRPr="00793FB1">
        <w:rPr>
          <w:rFonts w:ascii="Garamond" w:hAnsi="Garamond" w:cs="Times New Roman"/>
          <w:i/>
          <w:iCs/>
          <w:sz w:val="20"/>
          <w:szCs w:val="20"/>
          <w:lang w:val="en-US"/>
        </w:rPr>
        <w:t>In this case, limited resources become an obstacle in the completion of the creation of a credit server that will later be used by credit users. Therefore, it is necessary to estimate the effort in the development of the server application, so that it can be known the estimate, both in terms of resources, the time of work to the estimate in terms of cost.</w:t>
      </w:r>
      <w:r w:rsidR="00793FB1">
        <w:rPr>
          <w:rFonts w:ascii="Garamond" w:hAnsi="Garamond" w:cs="Times New Roman"/>
          <w:i/>
          <w:iCs/>
          <w:sz w:val="20"/>
          <w:szCs w:val="20"/>
          <w:lang w:val="en-US"/>
        </w:rPr>
        <w:t xml:space="preserve"> </w:t>
      </w:r>
      <w:r w:rsidR="00793FB1" w:rsidRPr="00793FB1">
        <w:rPr>
          <w:rFonts w:ascii="Garamond" w:hAnsi="Garamond" w:cs="Times New Roman"/>
          <w:i/>
          <w:iCs/>
          <w:sz w:val="20"/>
          <w:szCs w:val="20"/>
          <w:lang w:val="en-US"/>
        </w:rPr>
        <w:t>In this case, in order to overcome these obstacles or reduce the risk in software development, appropriate methods are needed. There are several ways that will be done to complete the creation of a pulse server, including using the fuzzy K-Modes and Fuzzy C-Means methods. With a ratio of 1: 2 between the two methods.</w:t>
      </w:r>
    </w:p>
    <w:p w14:paraId="001C88B3" w14:textId="77777777" w:rsidR="00793FB1" w:rsidRPr="00793FB1" w:rsidRDefault="00793FB1" w:rsidP="00793FB1">
      <w:pPr>
        <w:shd w:val="clear" w:color="auto" w:fill="F2F2F2" w:themeFill="background1" w:themeFillShade="F2"/>
        <w:spacing w:after="0" w:line="240" w:lineRule="auto"/>
        <w:jc w:val="both"/>
        <w:rPr>
          <w:rFonts w:ascii="Garamond" w:hAnsi="Garamond" w:cs="Times New Roman"/>
          <w:i/>
          <w:iCs/>
          <w:sz w:val="20"/>
          <w:szCs w:val="20"/>
          <w:lang w:val="en-US"/>
        </w:rPr>
      </w:pPr>
    </w:p>
    <w:p w14:paraId="1FCCDC23" w14:textId="61B4F28C" w:rsidR="007E0C99" w:rsidRPr="00793FB1" w:rsidRDefault="00793FB1" w:rsidP="00793FB1">
      <w:pPr>
        <w:shd w:val="clear" w:color="auto" w:fill="F2F2F2" w:themeFill="background1" w:themeFillShade="F2"/>
        <w:spacing w:after="0" w:line="240" w:lineRule="auto"/>
        <w:jc w:val="both"/>
        <w:rPr>
          <w:rFonts w:ascii="Garamond" w:hAnsi="Garamond" w:cs="Times New Roman"/>
          <w:b/>
          <w:bCs/>
          <w:i/>
          <w:iCs/>
          <w:sz w:val="20"/>
          <w:szCs w:val="20"/>
          <w:lang w:val="en-US"/>
        </w:rPr>
      </w:pPr>
      <w:r w:rsidRPr="00793FB1">
        <w:rPr>
          <w:rFonts w:ascii="Garamond" w:hAnsi="Garamond" w:cs="Times New Roman"/>
          <w:b/>
          <w:bCs/>
          <w:i/>
          <w:iCs/>
          <w:sz w:val="20"/>
          <w:szCs w:val="20"/>
          <w:lang w:val="en-US"/>
        </w:rPr>
        <w:t>Keywords: Fuzzy, Pulse, Server, Development, Software</w:t>
      </w:r>
    </w:p>
    <w:p w14:paraId="1F25DBAB" w14:textId="38A9D258" w:rsidR="000C612C" w:rsidRDefault="000C612C" w:rsidP="00AD2B2A">
      <w:pPr>
        <w:spacing w:after="0" w:line="240" w:lineRule="auto"/>
        <w:jc w:val="right"/>
        <w:rPr>
          <w:rStyle w:val="Hyperlink"/>
          <w:rFonts w:ascii="Garamond" w:hAnsi="Garamond" w:cs="Times New Roman"/>
          <w:color w:val="auto"/>
          <w:sz w:val="20"/>
          <w:szCs w:val="20"/>
        </w:rPr>
      </w:pPr>
    </w:p>
    <w:p w14:paraId="6B9CFD65" w14:textId="6ED6D7F7" w:rsidR="007E0C99" w:rsidRDefault="00EF741C" w:rsidP="007E0C99">
      <w:pPr>
        <w:shd w:val="clear" w:color="auto" w:fill="F2F2F2" w:themeFill="background1" w:themeFillShade="F2"/>
        <w:spacing w:after="0" w:line="240" w:lineRule="auto"/>
        <w:jc w:val="both"/>
        <w:rPr>
          <w:rFonts w:ascii="Garamond" w:hAnsi="Garamond" w:cs="Times New Roman"/>
          <w:sz w:val="20"/>
          <w:szCs w:val="20"/>
          <w:lang w:val="sv-SE"/>
        </w:rPr>
      </w:pPr>
      <w:r w:rsidRPr="00FF7768">
        <w:rPr>
          <w:rFonts w:ascii="Garamond" w:hAnsi="Garamond" w:cs="Times New Roman"/>
          <w:b/>
          <w:color w:val="002060"/>
          <w:sz w:val="20"/>
          <w:szCs w:val="20"/>
        </w:rPr>
        <w:t xml:space="preserve">Abstrak </w:t>
      </w:r>
      <w:r w:rsidR="007E0C99" w:rsidRPr="00FF7768">
        <w:rPr>
          <w:rFonts w:ascii="Garamond" w:hAnsi="Garamond" w:cs="Times New Roman"/>
          <w:b/>
          <w:sz w:val="20"/>
          <w:szCs w:val="20"/>
        </w:rPr>
        <w:t>–</w:t>
      </w:r>
      <w:r w:rsidR="007E0C99" w:rsidRPr="00C33421">
        <w:rPr>
          <w:rFonts w:ascii="Garamond" w:hAnsi="Garamond" w:cs="Times New Roman"/>
          <w:sz w:val="20"/>
          <w:szCs w:val="20"/>
          <w:lang w:val="sv-SE"/>
        </w:rPr>
        <w:t xml:space="preserve"> </w:t>
      </w:r>
      <w:r w:rsidR="00A55BE6">
        <w:rPr>
          <w:rFonts w:ascii="Garamond" w:hAnsi="Garamond" w:cs="Times New Roman"/>
          <w:sz w:val="20"/>
          <w:szCs w:val="20"/>
          <w:lang w:val="sv-SE"/>
        </w:rPr>
        <w:t xml:space="preserve">Pengisian pulsa dapat dilakukan dengan cara prabayar dan pascbayar. Pengisian pulsa saat ini juga dapat dilakukan dengan cara pembelian online. Pulsa dengan sistem prabayar adalah pengisian pulsan yang sifatnya real time. Pembayaran yang dilakukan sebelum pelanggan menggunakan pulsa. Pulsa prabayar berbeda dengan pascabayar yang tidak bersifat relatime yang dilakukan setelah pelanggan menggunakan pulsa. Sebelum pulsa dapat digunakan, maka per;u dilakukan pembuatan server pulsa terlebih dahulu. Dalam hal ini sumber daya yang terbatas menjadi suatu hambatan dalam penyelesaian pembuatan server pulsa yang </w:t>
      </w:r>
      <w:r w:rsidR="00B60296">
        <w:rPr>
          <w:rFonts w:ascii="Garamond" w:hAnsi="Garamond" w:cs="Times New Roman"/>
          <w:sz w:val="20"/>
          <w:szCs w:val="20"/>
          <w:lang w:val="sv-SE"/>
        </w:rPr>
        <w:t>nantinya akan digunakan oleh pengguna pulsa. Oleh karena itu perlu dilakukan estimasi effort di dalam pengembangan aplikasi server tersebut, supaya dapat diketahui estimasinya, baik dalam hal sumber daya, waktu pengerjaannya sampai estimasi dalam hal biaya. Dalam hal ini, untuk mengatasi hambatan tersebut atau mengurangi risiko dalam pengembangan software, perlu dilakukan metode yang tepat. Terdapat beberapa cara yang akan dilakukan untuk menyelesaikan pembuatan server pulsa diantaranya menggunakan metode fuzzy K-Modes dan Fuzzy C-Means.</w:t>
      </w:r>
      <w:r w:rsidR="005A5F97">
        <w:rPr>
          <w:rFonts w:ascii="Garamond" w:hAnsi="Garamond" w:cs="Times New Roman"/>
          <w:sz w:val="20"/>
          <w:szCs w:val="20"/>
          <w:lang w:val="sv-SE"/>
        </w:rPr>
        <w:t xml:space="preserve"> Dengan hasil perbandingan 1 : 2 antara kedua metode tesebut.</w:t>
      </w:r>
    </w:p>
    <w:p w14:paraId="4327FFFD" w14:textId="77777777" w:rsidR="005A5F97" w:rsidRPr="00C33421" w:rsidRDefault="005A5F97" w:rsidP="007E0C99">
      <w:pPr>
        <w:shd w:val="clear" w:color="auto" w:fill="F2F2F2" w:themeFill="background1" w:themeFillShade="F2"/>
        <w:spacing w:after="0" w:line="240" w:lineRule="auto"/>
        <w:jc w:val="both"/>
        <w:rPr>
          <w:rFonts w:ascii="Garamond" w:hAnsi="Garamond" w:cs="Times New Roman"/>
          <w:sz w:val="20"/>
          <w:szCs w:val="20"/>
        </w:rPr>
      </w:pPr>
    </w:p>
    <w:p w14:paraId="65F747F8" w14:textId="554C8956" w:rsidR="007E0C99" w:rsidRPr="00C33421" w:rsidRDefault="007E0C99" w:rsidP="001E22F9">
      <w:pPr>
        <w:shd w:val="clear" w:color="auto" w:fill="F2F2F2" w:themeFill="background1" w:themeFillShade="F2"/>
        <w:spacing w:after="0" w:line="240" w:lineRule="auto"/>
        <w:rPr>
          <w:rStyle w:val="Hyperlink"/>
          <w:rFonts w:ascii="Garamond" w:hAnsi="Garamond" w:cs="Times New Roman"/>
          <w:color w:val="auto"/>
          <w:sz w:val="20"/>
          <w:szCs w:val="20"/>
          <w:u w:val="none"/>
          <w:lang w:val="sv-SE"/>
        </w:rPr>
      </w:pPr>
      <w:r w:rsidRPr="00C33421">
        <w:rPr>
          <w:rFonts w:ascii="Garamond" w:hAnsi="Garamond" w:cs="Times New Roman"/>
          <w:b/>
          <w:sz w:val="20"/>
          <w:szCs w:val="20"/>
          <w:lang w:val="sv-SE"/>
        </w:rPr>
        <w:t xml:space="preserve">Kata Kunci: </w:t>
      </w:r>
      <w:r w:rsidR="005A5F97">
        <w:rPr>
          <w:rFonts w:ascii="Garamond" w:hAnsi="Garamond" w:cs="Times New Roman"/>
          <w:b/>
          <w:sz w:val="20"/>
          <w:szCs w:val="20"/>
          <w:lang w:val="sv-SE"/>
        </w:rPr>
        <w:t>Fuzzy, Pulsa, Server, Pengembangan, Software</w:t>
      </w:r>
    </w:p>
    <w:p w14:paraId="00E0D2AE" w14:textId="77777777" w:rsidR="007E0C99" w:rsidRPr="00FF7768" w:rsidRDefault="007E0C99" w:rsidP="00AD2B2A">
      <w:pPr>
        <w:spacing w:after="0" w:line="240" w:lineRule="auto"/>
        <w:jc w:val="right"/>
        <w:rPr>
          <w:rStyle w:val="Hyperlink"/>
          <w:rFonts w:ascii="Garamond" w:hAnsi="Garamond" w:cs="Times New Roman"/>
          <w:color w:val="auto"/>
          <w:sz w:val="20"/>
          <w:szCs w:val="20"/>
        </w:rPr>
      </w:pPr>
    </w:p>
    <w:p w14:paraId="62B7AFCB" w14:textId="1942B1B3" w:rsidR="006037C2" w:rsidRPr="00C33421" w:rsidRDefault="006037C2" w:rsidP="00AD2B2A">
      <w:pPr>
        <w:shd w:val="clear" w:color="auto" w:fill="FFFFFF" w:themeFill="background1" w:themeFillTint="1A"/>
        <w:spacing w:after="0" w:line="240" w:lineRule="auto"/>
        <w:jc w:val="both"/>
        <w:rPr>
          <w:rFonts w:ascii="Garamond" w:hAnsi="Garamond" w:cs="Times New Roman"/>
          <w:b/>
          <w:sz w:val="20"/>
          <w:szCs w:val="20"/>
          <w:lang w:val="sv-SE"/>
        </w:rPr>
        <w:sectPr w:rsidR="006037C2" w:rsidRPr="00C33421" w:rsidSect="00682290">
          <w:headerReference w:type="default" r:id="rId13"/>
          <w:footerReference w:type="default" r:id="rId14"/>
          <w:pgSz w:w="11906" w:h="16838"/>
          <w:pgMar w:top="1701" w:right="1134" w:bottom="1134" w:left="1701" w:header="709" w:footer="709" w:gutter="0"/>
          <w:pgNumType w:start="1"/>
          <w:cols w:space="708"/>
        </w:sectPr>
      </w:pPr>
    </w:p>
    <w:p w14:paraId="5809AABD" w14:textId="38A1E91F" w:rsidR="00D15F12" w:rsidRPr="00FF7768" w:rsidRDefault="009577E4" w:rsidP="00900C8E">
      <w:pPr>
        <w:pStyle w:val="COVERCOVERPROPOSAL"/>
        <w:numPr>
          <w:ilvl w:val="0"/>
          <w:numId w:val="4"/>
        </w:numPr>
        <w:spacing w:line="480" w:lineRule="auto"/>
        <w:rPr>
          <w:rFonts w:ascii="Garamond" w:hAnsi="Garamond"/>
          <w:b/>
          <w:bCs/>
          <w:color w:val="002060"/>
          <w:sz w:val="20"/>
          <w:szCs w:val="20"/>
        </w:rPr>
      </w:pPr>
      <w:r>
        <w:rPr>
          <w:noProof/>
        </w:rPr>
        <mc:AlternateContent>
          <mc:Choice Requires="wps">
            <w:drawing>
              <wp:anchor distT="0" distB="0" distL="114300" distR="114300" simplePos="0" relativeHeight="251702272" behindDoc="1" locked="0" layoutInCell="1" allowOverlap="1" wp14:anchorId="249B0ED0" wp14:editId="17977B47">
                <wp:simplePos x="0" y="0"/>
                <wp:positionH relativeFrom="margin">
                  <wp:posOffset>236703</wp:posOffset>
                </wp:positionH>
                <wp:positionV relativeFrom="paragraph">
                  <wp:posOffset>172720</wp:posOffset>
                </wp:positionV>
                <wp:extent cx="965835" cy="45720"/>
                <wp:effectExtent l="0" t="0" r="5715" b="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65835" cy="45720"/>
                        </a:xfrm>
                        <a:prstGeom prst="rect">
                          <a:avLst/>
                        </a:prstGeom>
                        <a:gradFill flip="none" rotWithShape="1">
                          <a:gsLst>
                            <a:gs pos="23000">
                              <a:srgbClr val="002060"/>
                            </a:gs>
                            <a:gs pos="67000">
                              <a:srgbClr val="002060">
                                <a:tint val="44500"/>
                                <a:satMod val="160000"/>
                                <a:alpha val="0"/>
                              </a:srgbClr>
                            </a:gs>
                          </a:gsLst>
                          <a:lin ang="8100000" scaled="1"/>
                          <a:tileRect/>
                        </a:gradFill>
                        <a:ln w="19050">
                          <a:solidFill>
                            <a:srgbClr val="FFFF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87F0D" id="Rectangle 11" o:spid="_x0000_s1026" style="position:absolute;margin-left:18.65pt;margin-top:13.6pt;width:76.05pt;height:3.6pt;flip:x;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" fillcolor="#002060" strokecolor="white" strokeweight="1.5pt">
                <v:fill opacity="0" color2="#c2c4cf" rotate="t" angle="315" colors="0 #002060;15073f #002060" focus="100%" type="gradient"/>
                <v:path arrowok="t"/>
                <w10:wrap anchorx="margin"/>
              </v:rect>
            </w:pict>
          </mc:Fallback>
        </mc:AlternateContent>
      </w:r>
      <w:r w:rsidR="00344974">
        <w:rPr>
          <w:rFonts w:ascii="Garamond" w:hAnsi="Garamond"/>
          <w:b/>
          <w:bCs/>
          <w:color w:val="002060"/>
          <w:sz w:val="20"/>
          <w:szCs w:val="20"/>
          <w:lang w:val="en-US"/>
        </w:rPr>
        <w:t>Pendahuluan</w:t>
      </w:r>
      <w:r w:rsidR="00D15F12" w:rsidRPr="00FF7768">
        <w:rPr>
          <w:rFonts w:ascii="Garamond" w:hAnsi="Garamond"/>
          <w:b/>
          <w:bCs/>
          <w:color w:val="002060"/>
          <w:sz w:val="20"/>
          <w:szCs w:val="20"/>
        </w:rPr>
        <w:t xml:space="preserve"> </w:t>
      </w:r>
    </w:p>
    <w:p w14:paraId="2F5E0E5A" w14:textId="01F2B261" w:rsidR="0068101D" w:rsidRPr="000F4298" w:rsidRDefault="00366E43" w:rsidP="008504CB">
      <w:pPr>
        <w:spacing w:after="0" w:line="240" w:lineRule="auto"/>
        <w:ind w:firstLine="360"/>
        <w:jc w:val="both"/>
        <w:rPr>
          <w:rFonts w:ascii="Garamond" w:hAnsi="Garamond"/>
          <w:sz w:val="20"/>
          <w:szCs w:val="20"/>
          <w:lang w:val="sv-SE"/>
        </w:rPr>
      </w:pPr>
      <w:r w:rsidRPr="00366E43">
        <w:rPr>
          <w:rFonts w:ascii="Garamond" w:hAnsi="Garamond"/>
          <w:sz w:val="20"/>
          <w:szCs w:val="20"/>
          <w:shd w:val="clear" w:color="auto" w:fill="FFFFFF"/>
        </w:rPr>
        <w:t>Teknologi dan ilmu pengetahuan saat ini sangat canggih, sehingga dapat memepengaruhi kehidupan manusia. Sala</w:t>
      </w:r>
      <w:r w:rsidRPr="00366E43">
        <w:rPr>
          <w:rFonts w:ascii="Garamond" w:hAnsi="Garamond"/>
          <w:sz w:val="20"/>
          <w:szCs w:val="20"/>
          <w:shd w:val="clear" w:color="auto" w:fill="FFFFFF"/>
          <w:lang w:val="sv-SE"/>
        </w:rPr>
        <w:t>h satu teknologi tersebut adalah komputer. Setiap orang mungkin sudah tidak asing lagi dengan alat tersebut, sebuah perangkat keras yang tidak akan lekang oleh waktu masa perjalanan seiring berkembangnya teknologi. Dikarenakan fungsinya yang dapat mempermudah pekerjaan manusia. Hal ini terbukti bahwa semua instansi</w:t>
      </w:r>
      <w:r>
        <w:rPr>
          <w:rFonts w:ascii="Garamond" w:hAnsi="Garamond"/>
          <w:sz w:val="20"/>
          <w:szCs w:val="20"/>
          <w:shd w:val="clear" w:color="auto" w:fill="FFFFFF"/>
          <w:lang w:val="sv-SE"/>
        </w:rPr>
        <w:t xml:space="preserve"> menggunakan komputer sebagai alat bantu bekerja dan berkinerja. Mulai dari transportasi, komunikasi, pendidikan, medis perbankan, perdagangan, pemerintahan dan sebagainya. Dengan semakin banyaknya pemakai komputer menjadikan produksi komputer semakin meningkat pula. </w:t>
      </w:r>
      <w:r w:rsidRPr="00366E43">
        <w:rPr>
          <w:rFonts w:ascii="Garamond" w:hAnsi="Garamond"/>
          <w:sz w:val="20"/>
          <w:szCs w:val="20"/>
          <w:shd w:val="clear" w:color="auto" w:fill="FFFFFF"/>
          <w:lang w:val="sv-SE"/>
        </w:rPr>
        <w:t xml:space="preserve"> </w:t>
      </w:r>
      <w:r w:rsidR="00B145B1" w:rsidRPr="00366E43">
        <w:rPr>
          <w:rFonts w:ascii="Garamond" w:hAnsi="Garamond"/>
          <w:sz w:val="20"/>
          <w:szCs w:val="20"/>
        </w:rPr>
        <w:t xml:space="preserve"> </w:t>
      </w:r>
      <w:r w:rsidRPr="00366E43">
        <w:rPr>
          <w:rFonts w:ascii="Garamond" w:hAnsi="Garamond"/>
          <w:sz w:val="20"/>
          <w:szCs w:val="20"/>
        </w:rPr>
        <w:t xml:space="preserve">Setiap produsen berusaha untuk menghasilkan computer yang menyediakan spesifikasi perangkat lunak atau software </w:t>
      </w:r>
      <w:r w:rsidRPr="00366E43">
        <w:rPr>
          <w:rFonts w:ascii="Garamond" w:hAnsi="Garamond"/>
          <w:sz w:val="20"/>
          <w:szCs w:val="20"/>
        </w:rPr>
        <w:t>yang baik dan canggih. Namun</w:t>
      </w:r>
      <w:r w:rsidRPr="000F4298">
        <w:rPr>
          <w:rFonts w:ascii="Garamond" w:hAnsi="Garamond"/>
          <w:sz w:val="20"/>
          <w:szCs w:val="20"/>
        </w:rPr>
        <w:t xml:space="preserve"> secanggih apapun perangkat keras </w:t>
      </w:r>
      <w:r w:rsidR="000F4298" w:rsidRPr="000F4298">
        <w:rPr>
          <w:rFonts w:ascii="Garamond" w:hAnsi="Garamond"/>
          <w:sz w:val="20"/>
          <w:szCs w:val="20"/>
        </w:rPr>
        <w:t xml:space="preserve">yang tersedian pada </w:t>
      </w:r>
      <w:r w:rsidR="000F4298">
        <w:rPr>
          <w:rFonts w:ascii="Garamond" w:hAnsi="Garamond"/>
          <w:sz w:val="20"/>
          <w:szCs w:val="20"/>
          <w:lang w:val="sv-SE"/>
        </w:rPr>
        <w:t>k</w:t>
      </w:r>
      <w:r w:rsidR="000F4298" w:rsidRPr="000F4298">
        <w:rPr>
          <w:rFonts w:ascii="Garamond" w:hAnsi="Garamond"/>
          <w:sz w:val="20"/>
          <w:szCs w:val="20"/>
        </w:rPr>
        <w:t>omputer,</w:t>
      </w:r>
      <w:r w:rsidR="000F4298" w:rsidRPr="000F4298">
        <w:rPr>
          <w:rFonts w:ascii="Garamond" w:hAnsi="Garamond"/>
          <w:sz w:val="20"/>
          <w:szCs w:val="20"/>
          <w:lang w:val="sv-SE"/>
        </w:rPr>
        <w:t xml:space="preserve"> tetapi tid</w:t>
      </w:r>
      <w:r w:rsidR="000F4298">
        <w:rPr>
          <w:rFonts w:ascii="Garamond" w:hAnsi="Garamond"/>
          <w:sz w:val="20"/>
          <w:szCs w:val="20"/>
          <w:lang w:val="sv-SE"/>
        </w:rPr>
        <w:t xml:space="preserve">ak didukung oleh perangkat lunak, maka komputer tidak akan berfungsi dengan maksimal. Oleh sebab itu, para programmer terus mengembangkan untuk membuat software sesuai dengan kebutuhan pengguna. Di jaman modern saat ini, waktu adalah sangat berharga, begitu juga dalam pembahasan mengenai pulsa. Pulsa adalah media penghubung untuk komunikasi, baik komunikasi jarak dekat ataupun jarak jauh. Pulsa saat ini sudah seperti halnya server yang tidak bisa lepas dati sebuah perangkat. Definisi pulsa juga dapat diartikan sebagai alat perhitungan dalam mennetukan tarif pelanggan. Fungsi pulsa adalah sebagai sistem biaya untuk melakukan komunikasi, mengirim p0esan, mengakses internet, ataupun game online. Saat ini di kota besar seperti Lampung, Jakarta, Yogyakarta, Bandung terus berlomba untuk menciptkan server – server pulsa yang dapat </w:t>
      </w:r>
      <w:r w:rsidR="000F4298">
        <w:rPr>
          <w:rFonts w:ascii="Garamond" w:hAnsi="Garamond"/>
          <w:sz w:val="20"/>
          <w:szCs w:val="20"/>
          <w:lang w:val="sv-SE"/>
        </w:rPr>
        <w:lastRenderedPageBreak/>
        <w:t>diakses oleh seluruh masyarakat.</w:t>
      </w:r>
      <w:r w:rsidR="00EB2B70">
        <w:rPr>
          <w:rFonts w:ascii="Garamond" w:hAnsi="Garamond"/>
          <w:sz w:val="20"/>
          <w:szCs w:val="20"/>
          <w:lang w:val="sv-SE"/>
        </w:rPr>
        <w:t xml:space="preserve">agar dapat digunakan secara langsung untuk melakukan pembiayaan apapun. </w:t>
      </w:r>
    </w:p>
    <w:p w14:paraId="24949251" w14:textId="4EE868AD" w:rsidR="00C33421" w:rsidRDefault="005D2D4B" w:rsidP="00AF32BB">
      <w:pPr>
        <w:spacing w:after="0" w:line="240" w:lineRule="auto"/>
        <w:ind w:firstLine="360"/>
        <w:jc w:val="both"/>
        <w:rPr>
          <w:rFonts w:ascii="Garamond" w:hAnsi="Garamond" w:cs="Times New Roman"/>
          <w:sz w:val="20"/>
          <w:szCs w:val="20"/>
          <w:lang w:val="sv-SE"/>
        </w:rPr>
      </w:pPr>
      <w:r>
        <w:rPr>
          <w:rFonts w:ascii="Garamond" w:hAnsi="Garamond" w:cs="Times New Roman"/>
          <w:sz w:val="20"/>
          <w:szCs w:val="20"/>
          <w:lang w:val="sv-SE"/>
        </w:rPr>
        <w:t>Pengisian pulsa dapat dilakukan dengan cara prabayar dan pascbayar. Pengisian pulsa saat ini juga dapat dilakukan dengan cara pembelian online. Pulsa dengan sistem prabayar adalah pengisian pulsan yang sifatnya real time. Pembayaran yang dilakukan sebelum pelanggan menggunakan pulsa. Pulsa prabayar berbeda dengan pascabayar yang tidak bersifat relatime yang dilakukan setelah pelanggan menggunakan pulsa. Sebelum pulsa dapat digunakan, maka per;u dilakukan pembuatan server pulsa terlebih dahulu. Dalam hal ini sumber daya yang terbatas menjadi suatu hambatan dalam penyelesaian pembuatan server pulsa yang nantinya akan digunakan oleh pengguna pulsa. Oleh karena itu perlu dilakukan estimasi effort di dalam pengembangan aplikasi server tersebut, supaya dapat diketahui estimasinya, baik dalam hal sumber daya, waktu pengerjaannya sampai estimasi dalam hal biaya. Dalam hal ini, untuk mengatasi hambatan tersebut atau mengurangi risiko dalam pengembangan software, perlu dilakukan metode yang tepat. Terdapat beberapa cara yang akan dilakukan untuk menyelesaikan pembuatan server pulsa diantaranya menggunakan metode fuzzy K-Modes dan Fuzzy C-Means.</w:t>
      </w:r>
    </w:p>
    <w:p w14:paraId="4504A1CB" w14:textId="77777777" w:rsidR="005D2D4B" w:rsidRPr="005D2D4B" w:rsidRDefault="005D2D4B" w:rsidP="00AF32BB">
      <w:pPr>
        <w:spacing w:after="0" w:line="240" w:lineRule="auto"/>
        <w:ind w:firstLine="360"/>
        <w:jc w:val="both"/>
        <w:rPr>
          <w:rFonts w:ascii="Garamond" w:hAnsi="Garamond"/>
          <w:sz w:val="20"/>
          <w:szCs w:val="20"/>
          <w:lang w:val="sv-SE"/>
        </w:rPr>
      </w:pPr>
    </w:p>
    <w:p w14:paraId="3F9A4118" w14:textId="2F06C85B" w:rsidR="00D15F12" w:rsidRPr="00FF7768" w:rsidRDefault="009577E4" w:rsidP="00900C8E">
      <w:pPr>
        <w:pStyle w:val="COVERCOVERPROPOSAL"/>
        <w:numPr>
          <w:ilvl w:val="0"/>
          <w:numId w:val="4"/>
        </w:numPr>
        <w:spacing w:line="480" w:lineRule="auto"/>
        <w:rPr>
          <w:rFonts w:ascii="Garamond" w:hAnsi="Garamond"/>
          <w:b/>
          <w:bCs/>
          <w:color w:val="002060"/>
          <w:sz w:val="20"/>
          <w:szCs w:val="20"/>
        </w:rPr>
      </w:pPr>
      <w:r>
        <w:rPr>
          <w:noProof/>
        </w:rPr>
        <mc:AlternateContent>
          <mc:Choice Requires="wps">
            <w:drawing>
              <wp:anchor distT="0" distB="0" distL="114300" distR="114300" simplePos="0" relativeHeight="251694080" behindDoc="1" locked="0" layoutInCell="1" allowOverlap="1" wp14:anchorId="30796FE6" wp14:editId="29610ED0">
                <wp:simplePos x="0" y="0"/>
                <wp:positionH relativeFrom="margin">
                  <wp:posOffset>231274</wp:posOffset>
                </wp:positionH>
                <wp:positionV relativeFrom="paragraph">
                  <wp:posOffset>147687</wp:posOffset>
                </wp:positionV>
                <wp:extent cx="965835" cy="45720"/>
                <wp:effectExtent l="0" t="0" r="5715"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65835" cy="45720"/>
                        </a:xfrm>
                        <a:prstGeom prst="rect">
                          <a:avLst/>
                        </a:prstGeom>
                        <a:gradFill flip="none" rotWithShape="1">
                          <a:gsLst>
                            <a:gs pos="23000">
                              <a:srgbClr val="002060"/>
                            </a:gs>
                            <a:gs pos="67000">
                              <a:srgbClr val="002060">
                                <a:tint val="44500"/>
                                <a:satMod val="160000"/>
                                <a:alpha val="0"/>
                              </a:srgbClr>
                            </a:gs>
                          </a:gsLst>
                          <a:lin ang="8100000" scaled="1"/>
                          <a:tileRect/>
                        </a:gradFill>
                        <a:ln w="19050">
                          <a:solidFill>
                            <a:srgbClr val="FFFF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216E5" id="Rectangle 10" o:spid="_x0000_s1026" style="position:absolute;margin-left:18.2pt;margin-top:11.65pt;width:76.05pt;height:3.6pt;flip:x;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" fillcolor="#002060" strokecolor="white" strokeweight="1.5pt">
                <v:fill opacity="0" color2="#c2c4cf" rotate="t" angle="315" colors="0 #002060;15073f #002060" focus="100%" type="gradient"/>
                <v:path arrowok="t"/>
                <w10:wrap anchorx="margin"/>
              </v:rect>
            </w:pict>
          </mc:Fallback>
        </mc:AlternateContent>
      </w:r>
      <w:r w:rsidR="00B0255B" w:rsidRPr="00FF7768">
        <w:rPr>
          <w:rFonts w:ascii="Garamond" w:hAnsi="Garamond"/>
          <w:b/>
          <w:bCs/>
          <w:color w:val="002060"/>
          <w:sz w:val="20"/>
          <w:szCs w:val="20"/>
        </w:rPr>
        <w:t>Metodologi</w:t>
      </w:r>
      <w:r w:rsidR="00B0255B">
        <w:rPr>
          <w:rFonts w:ascii="Garamond" w:hAnsi="Garamond"/>
          <w:b/>
          <w:bCs/>
          <w:color w:val="002060"/>
          <w:sz w:val="20"/>
          <w:szCs w:val="20"/>
          <w:lang w:val="en-US"/>
        </w:rPr>
        <w:t xml:space="preserve"> </w:t>
      </w:r>
    </w:p>
    <w:p w14:paraId="3AB0E6AE" w14:textId="1F5FA7FB" w:rsidR="00E727B6" w:rsidRPr="005D2D4B" w:rsidRDefault="00E727B6" w:rsidP="00E727B6">
      <w:pPr>
        <w:spacing w:line="240" w:lineRule="auto"/>
        <w:ind w:firstLine="360"/>
        <w:jc w:val="both"/>
        <w:rPr>
          <w:rFonts w:ascii="Garamond" w:hAnsi="Garamond"/>
          <w:sz w:val="20"/>
          <w:szCs w:val="20"/>
          <w:lang w:val="sv-SE"/>
        </w:rPr>
      </w:pPr>
      <w:r w:rsidRPr="00E727B6">
        <w:rPr>
          <w:rFonts w:ascii="Garamond" w:hAnsi="Garamond"/>
          <w:sz w:val="20"/>
          <w:szCs w:val="20"/>
        </w:rPr>
        <w:t xml:space="preserve">Untuk menyelesaikan penelitian </w:t>
      </w:r>
      <w:r w:rsidR="005D2D4B" w:rsidRPr="005D2D4B">
        <w:rPr>
          <w:rFonts w:ascii="Garamond" w:hAnsi="Garamond"/>
          <w:sz w:val="20"/>
          <w:szCs w:val="20"/>
          <w:lang w:val="sv-SE"/>
        </w:rPr>
        <w:t>ini,</w:t>
      </w:r>
      <w:r w:rsidR="005D2D4B">
        <w:rPr>
          <w:rFonts w:ascii="Garamond" w:hAnsi="Garamond"/>
          <w:sz w:val="20"/>
          <w:szCs w:val="20"/>
          <w:lang w:val="sv-SE"/>
        </w:rPr>
        <w:t xml:space="preserve"> dan menganalisa setiap perbandingan, maka langkah yang digunakan adalah, eksperimen perbandingan atau biasa disebut eksperimen komparatif yaitu membandingkan dua metode dengan melihat hasil estimasi effort. Dalam hal ini menggunkan metode sebagai berikut:</w:t>
      </w:r>
    </w:p>
    <w:p w14:paraId="08780EDF" w14:textId="167FD616" w:rsidR="00E727B6" w:rsidRDefault="00E727B6" w:rsidP="00E727B6">
      <w:pPr>
        <w:spacing w:line="240" w:lineRule="auto"/>
        <w:ind w:firstLine="360"/>
        <w:jc w:val="both"/>
        <w:rPr>
          <w:rFonts w:ascii="Garamond" w:hAnsi="Garamond"/>
          <w:sz w:val="20"/>
          <w:szCs w:val="20"/>
        </w:rPr>
      </w:pPr>
      <w:r w:rsidRPr="00E727B6">
        <w:rPr>
          <w:rFonts w:ascii="Garamond" w:hAnsi="Garamond"/>
          <w:sz w:val="20"/>
          <w:szCs w:val="20"/>
        </w:rPr>
        <w:t>1. Metode pengumpulan data yang digunakan dalam penelitian ini adalah:</w:t>
      </w:r>
    </w:p>
    <w:p w14:paraId="6CE43F0D" w14:textId="220388BF" w:rsidR="005D2D4B" w:rsidRPr="005D2D4B" w:rsidRDefault="00E727B6" w:rsidP="00FA56E6">
      <w:pPr>
        <w:spacing w:line="240" w:lineRule="auto"/>
        <w:ind w:firstLine="360"/>
        <w:jc w:val="both"/>
        <w:rPr>
          <w:rFonts w:ascii="Garamond" w:hAnsi="Garamond"/>
          <w:sz w:val="20"/>
          <w:szCs w:val="20"/>
          <w:lang w:val="sv-SE"/>
        </w:rPr>
      </w:pPr>
      <w:r w:rsidRPr="00E727B6">
        <w:rPr>
          <w:rFonts w:ascii="Garamond" w:hAnsi="Garamond"/>
          <w:sz w:val="20"/>
          <w:szCs w:val="20"/>
        </w:rPr>
        <w:t xml:space="preserve"> a. Metode </w:t>
      </w:r>
      <w:r w:rsidR="005D2D4B" w:rsidRPr="005D2D4B">
        <w:rPr>
          <w:rFonts w:ascii="Garamond" w:hAnsi="Garamond"/>
          <w:sz w:val="20"/>
          <w:szCs w:val="20"/>
          <w:lang w:val="sv-SE"/>
        </w:rPr>
        <w:t>observasi, yang meru</w:t>
      </w:r>
      <w:r w:rsidR="005D2D4B">
        <w:rPr>
          <w:rFonts w:ascii="Garamond" w:hAnsi="Garamond"/>
          <w:sz w:val="20"/>
          <w:szCs w:val="20"/>
          <w:lang w:val="sv-SE"/>
        </w:rPr>
        <w:t xml:space="preserve">pakan pengumpulan data yang dilakukan dengan mengamati </w:t>
      </w:r>
      <w:r w:rsidR="00FA56E6">
        <w:rPr>
          <w:rFonts w:ascii="Garamond" w:hAnsi="Garamond"/>
          <w:sz w:val="20"/>
          <w:szCs w:val="20"/>
          <w:lang w:val="sv-SE"/>
        </w:rPr>
        <w:t>cara oembuatan software server pulsa C2 software. Pengamatan langsung terhadap proses yang berlangsung di C2 Software, khususnya tahap awal untuk mendapatkan tools-tools yang digunakan untuk pembuatan server pulsa dari jumlah operator hingga terminal yang akan digunakan saat membuat server pulsa.</w:t>
      </w:r>
    </w:p>
    <w:p w14:paraId="7D87666F" w14:textId="5481B190" w:rsidR="00FA56E6" w:rsidRPr="00FA56E6" w:rsidRDefault="00E727B6" w:rsidP="00FA56E6">
      <w:pPr>
        <w:spacing w:line="240" w:lineRule="auto"/>
        <w:ind w:firstLine="360"/>
        <w:jc w:val="both"/>
        <w:rPr>
          <w:rFonts w:ascii="Garamond" w:hAnsi="Garamond"/>
          <w:sz w:val="20"/>
          <w:szCs w:val="20"/>
          <w:lang w:val="sv-SE"/>
        </w:rPr>
      </w:pPr>
      <w:r w:rsidRPr="00E727B6">
        <w:rPr>
          <w:rFonts w:ascii="Garamond" w:hAnsi="Garamond"/>
          <w:sz w:val="20"/>
          <w:szCs w:val="20"/>
        </w:rPr>
        <w:t>b. Metode Wawancara</w:t>
      </w:r>
      <w:r w:rsidR="00FA56E6" w:rsidRPr="00FA56E6">
        <w:rPr>
          <w:rFonts w:ascii="Garamond" w:hAnsi="Garamond"/>
          <w:sz w:val="20"/>
          <w:szCs w:val="20"/>
          <w:lang w:val="sv-SE"/>
        </w:rPr>
        <w:t xml:space="preserve">, </w:t>
      </w:r>
      <w:r w:rsidR="00FA56E6">
        <w:rPr>
          <w:rFonts w:ascii="Garamond" w:hAnsi="Garamond"/>
          <w:sz w:val="20"/>
          <w:szCs w:val="20"/>
          <w:lang w:val="sv-SE"/>
        </w:rPr>
        <w:t xml:space="preserve">merupakan teknik pengumpulan data dengan melakukan diskusi serta wawancara langsung kepada owner server dan pihak pihak terkait yang membuat server pulsa, dalam hal ini studi kasus yang dilakukan oleh penulis adalah staf IT dan owner C2 Software Pulsa Bandung. </w:t>
      </w:r>
    </w:p>
    <w:p w14:paraId="707FDA82" w14:textId="65B5AADD" w:rsidR="00E727B6" w:rsidRPr="00FA56E6" w:rsidRDefault="00E727B6" w:rsidP="00FA56E6">
      <w:pPr>
        <w:spacing w:line="240" w:lineRule="auto"/>
        <w:ind w:firstLine="360"/>
        <w:jc w:val="both"/>
        <w:rPr>
          <w:rFonts w:ascii="Garamond" w:hAnsi="Garamond"/>
          <w:sz w:val="20"/>
          <w:szCs w:val="20"/>
          <w:lang w:val="sv-SE"/>
        </w:rPr>
      </w:pPr>
      <w:r w:rsidRPr="00E727B6">
        <w:rPr>
          <w:rFonts w:ascii="Garamond" w:hAnsi="Garamond"/>
          <w:sz w:val="20"/>
          <w:szCs w:val="20"/>
        </w:rPr>
        <w:t xml:space="preserve">c. Metode </w:t>
      </w:r>
      <w:r w:rsidR="00FA56E6" w:rsidRPr="00FA56E6">
        <w:rPr>
          <w:rFonts w:ascii="Garamond" w:hAnsi="Garamond"/>
          <w:sz w:val="20"/>
          <w:szCs w:val="20"/>
          <w:lang w:val="sv-SE"/>
        </w:rPr>
        <w:t>Tinjau</w:t>
      </w:r>
      <w:r w:rsidR="00FA56E6">
        <w:rPr>
          <w:rFonts w:ascii="Garamond" w:hAnsi="Garamond"/>
          <w:sz w:val="20"/>
          <w:szCs w:val="20"/>
          <w:lang w:val="sv-SE"/>
        </w:rPr>
        <w:t>an Pustaka, merupakam teknik pengumpulan data yang dilakukan dengan literatur atau media buku – buku pedoman yang berhubungan dengan pembuat server pulsa dan studi literatur mengenai metode fuzzy k-means dan c-means.</w:t>
      </w:r>
    </w:p>
    <w:p w14:paraId="52D7EF38" w14:textId="30B1D912" w:rsidR="0002660E" w:rsidRDefault="00E727B6" w:rsidP="00E727B6">
      <w:pPr>
        <w:spacing w:line="240" w:lineRule="auto"/>
        <w:ind w:firstLine="360"/>
        <w:jc w:val="both"/>
        <w:rPr>
          <w:rFonts w:ascii="Garamond" w:hAnsi="Garamond"/>
          <w:sz w:val="20"/>
          <w:szCs w:val="20"/>
          <w:lang w:val="sv-SE"/>
        </w:rPr>
      </w:pPr>
      <w:r w:rsidRPr="00E727B6">
        <w:rPr>
          <w:rFonts w:ascii="Garamond" w:hAnsi="Garamond"/>
          <w:sz w:val="20"/>
          <w:szCs w:val="20"/>
        </w:rPr>
        <w:t xml:space="preserve">d. </w:t>
      </w:r>
      <w:r w:rsidR="002671D2" w:rsidRPr="002671D2">
        <w:rPr>
          <w:rFonts w:ascii="Garamond" w:hAnsi="Garamond"/>
          <w:sz w:val="20"/>
          <w:szCs w:val="20"/>
          <w:lang w:val="sv-SE"/>
        </w:rPr>
        <w:t>Metode analisis pengujian ke</w:t>
      </w:r>
      <w:r w:rsidR="002671D2">
        <w:rPr>
          <w:rFonts w:ascii="Garamond" w:hAnsi="Garamond"/>
          <w:sz w:val="20"/>
          <w:szCs w:val="20"/>
          <w:lang w:val="sv-SE"/>
        </w:rPr>
        <w:t xml:space="preserve">dua metode yang digunakan, dengan melakukan perbandingan metode sesuai dengan rumus turunan yang dihasilkan. </w:t>
      </w:r>
    </w:p>
    <w:p w14:paraId="3D091715" w14:textId="785C8094" w:rsidR="00320321" w:rsidRDefault="007617DB" w:rsidP="00E727B6">
      <w:pPr>
        <w:spacing w:line="240" w:lineRule="auto"/>
        <w:ind w:firstLine="360"/>
        <w:jc w:val="both"/>
        <w:rPr>
          <w:rFonts w:ascii="Garamond" w:hAnsi="Garamond"/>
          <w:sz w:val="20"/>
          <w:szCs w:val="20"/>
          <w:lang w:val="sv-SE"/>
        </w:rPr>
      </w:pPr>
      <w:r>
        <w:rPr>
          <w:rFonts w:ascii="Garamond" w:hAnsi="Garamond"/>
          <w:noProof/>
          <w:sz w:val="20"/>
          <w:szCs w:val="20"/>
          <w:lang w:val="sv-SE"/>
        </w:rPr>
        <mc:AlternateContent>
          <mc:Choice Requires="wpg">
            <w:drawing>
              <wp:anchor distT="0" distB="0" distL="114300" distR="114300" simplePos="0" relativeHeight="251715584" behindDoc="0" locked="0" layoutInCell="1" allowOverlap="1" wp14:anchorId="0FBDA9C6" wp14:editId="0748745C">
                <wp:simplePos x="0" y="0"/>
                <wp:positionH relativeFrom="column">
                  <wp:posOffset>283845</wp:posOffset>
                </wp:positionH>
                <wp:positionV relativeFrom="paragraph">
                  <wp:posOffset>12065</wp:posOffset>
                </wp:positionV>
                <wp:extent cx="2619375" cy="2133600"/>
                <wp:effectExtent l="57150" t="38100" r="238125" b="95250"/>
                <wp:wrapNone/>
                <wp:docPr id="19" name="Group 19"/>
                <wp:cNvGraphicFramePr/>
                <a:graphic xmlns:a="http://schemas.openxmlformats.org/drawingml/2006/main">
                  <a:graphicData uri="http://schemas.microsoft.com/office/word/2010/wordprocessingGroup">
                    <wpg:wgp>
                      <wpg:cNvGrpSpPr/>
                      <wpg:grpSpPr>
                        <a:xfrm>
                          <a:off x="0" y="0"/>
                          <a:ext cx="2619375" cy="2133600"/>
                          <a:chOff x="0" y="0"/>
                          <a:chExt cx="2619375" cy="2133600"/>
                        </a:xfrm>
                      </wpg:grpSpPr>
                      <wps:wsp>
                        <wps:cNvPr id="4" name="Rectangle: Rounded Corners 4"/>
                        <wps:cNvSpPr/>
                        <wps:spPr>
                          <a:xfrm>
                            <a:off x="0" y="266700"/>
                            <a:ext cx="1076325" cy="514350"/>
                          </a:xfrm>
                          <a:prstGeom prst="roundRect">
                            <a:avLst/>
                          </a:prstGeom>
                        </wps:spPr>
                        <wps:style>
                          <a:lnRef idx="1">
                            <a:schemeClr val="dk1"/>
                          </a:lnRef>
                          <a:fillRef idx="2">
                            <a:schemeClr val="dk1"/>
                          </a:fillRef>
                          <a:effectRef idx="1">
                            <a:schemeClr val="dk1"/>
                          </a:effectRef>
                          <a:fontRef idx="minor">
                            <a:schemeClr val="dk1"/>
                          </a:fontRef>
                        </wps:style>
                        <wps:txbx>
                          <w:txbxContent>
                            <w:p w14:paraId="0AC8E6CD" w14:textId="0289FBD7" w:rsidR="007617DB" w:rsidRPr="007617DB" w:rsidRDefault="007617DB" w:rsidP="007617DB">
                              <w:pPr>
                                <w:jc w:val="center"/>
                                <w:rPr>
                                  <w:rFonts w:ascii="Garamond" w:hAnsi="Garamond"/>
                                  <w:sz w:val="20"/>
                                  <w:szCs w:val="20"/>
                                  <w:lang w:val="en-US"/>
                                </w:rPr>
                              </w:pPr>
                              <w:r w:rsidRPr="007617DB">
                                <w:rPr>
                                  <w:rFonts w:ascii="Garamond" w:hAnsi="Garamond"/>
                                  <w:sz w:val="20"/>
                                  <w:szCs w:val="20"/>
                                  <w:lang w:val="en-US"/>
                                </w:rPr>
                                <w:t xml:space="preserve">Pengumpulan Data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Rounded Corners 5"/>
                        <wps:cNvSpPr/>
                        <wps:spPr>
                          <a:xfrm>
                            <a:off x="1343025" y="0"/>
                            <a:ext cx="1076325" cy="514350"/>
                          </a:xfrm>
                          <a:prstGeom prst="roundRect">
                            <a:avLst/>
                          </a:prstGeom>
                        </wps:spPr>
                        <wps:style>
                          <a:lnRef idx="1">
                            <a:schemeClr val="dk1"/>
                          </a:lnRef>
                          <a:fillRef idx="2">
                            <a:schemeClr val="dk1"/>
                          </a:fillRef>
                          <a:effectRef idx="1">
                            <a:schemeClr val="dk1"/>
                          </a:effectRef>
                          <a:fontRef idx="minor">
                            <a:schemeClr val="dk1"/>
                          </a:fontRef>
                        </wps:style>
                        <wps:txbx>
                          <w:txbxContent>
                            <w:p w14:paraId="44A5B2B4" w14:textId="0E8141BE" w:rsidR="007617DB" w:rsidRPr="007617DB" w:rsidRDefault="007617DB" w:rsidP="007617DB">
                              <w:pPr>
                                <w:jc w:val="center"/>
                                <w:rPr>
                                  <w:rFonts w:ascii="Garamond" w:hAnsi="Garamond"/>
                                  <w:sz w:val="20"/>
                                  <w:szCs w:val="20"/>
                                  <w:lang w:val="en-US"/>
                                </w:rPr>
                              </w:pPr>
                              <w:r w:rsidRPr="007617DB">
                                <w:rPr>
                                  <w:rFonts w:ascii="Garamond" w:hAnsi="Garamond"/>
                                  <w:sz w:val="20"/>
                                  <w:szCs w:val="20"/>
                                  <w:lang w:val="en-US"/>
                                </w:rPr>
                                <w:t>Uji analisis Fuzzy C-Means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Rounded Corners 7"/>
                        <wps:cNvSpPr/>
                        <wps:spPr>
                          <a:xfrm>
                            <a:off x="1343025" y="762000"/>
                            <a:ext cx="1076325" cy="514350"/>
                          </a:xfrm>
                          <a:prstGeom prst="roundRect">
                            <a:avLst/>
                          </a:prstGeom>
                        </wps:spPr>
                        <wps:style>
                          <a:lnRef idx="1">
                            <a:schemeClr val="dk1"/>
                          </a:lnRef>
                          <a:fillRef idx="2">
                            <a:schemeClr val="dk1"/>
                          </a:fillRef>
                          <a:effectRef idx="1">
                            <a:schemeClr val="dk1"/>
                          </a:effectRef>
                          <a:fontRef idx="minor">
                            <a:schemeClr val="dk1"/>
                          </a:fontRef>
                        </wps:style>
                        <wps:txbx>
                          <w:txbxContent>
                            <w:p w14:paraId="6CD9059E" w14:textId="4E77E287" w:rsidR="007617DB" w:rsidRPr="007617DB" w:rsidRDefault="007617DB" w:rsidP="007617DB">
                              <w:pPr>
                                <w:jc w:val="center"/>
                                <w:rPr>
                                  <w:rFonts w:ascii="Garamond" w:hAnsi="Garamond"/>
                                  <w:sz w:val="20"/>
                                  <w:szCs w:val="20"/>
                                  <w:lang w:val="en-US"/>
                                </w:rPr>
                              </w:pPr>
                              <w:r w:rsidRPr="007617DB">
                                <w:rPr>
                                  <w:rFonts w:ascii="Garamond" w:hAnsi="Garamond"/>
                                  <w:sz w:val="20"/>
                                  <w:szCs w:val="20"/>
                                  <w:lang w:val="en-US"/>
                                </w:rPr>
                                <w:t xml:space="preserve">Uji analisis Fuzzy </w:t>
                              </w:r>
                              <w:r w:rsidRPr="007617DB">
                                <w:rPr>
                                  <w:rFonts w:ascii="Garamond" w:hAnsi="Garamond"/>
                                  <w:sz w:val="20"/>
                                  <w:szCs w:val="20"/>
                                  <w:lang w:val="en-US"/>
                                </w:rPr>
                                <w:t>K</w:t>
                              </w:r>
                              <w:r w:rsidRPr="007617DB">
                                <w:rPr>
                                  <w:rFonts w:ascii="Garamond" w:hAnsi="Garamond"/>
                                  <w:sz w:val="20"/>
                                  <w:szCs w:val="20"/>
                                  <w:lang w:val="en-US"/>
                                </w:rPr>
                                <w:t>-Means</w:t>
                              </w:r>
                            </w:p>
                            <w:p w14:paraId="1C37810A" w14:textId="77777777" w:rsidR="007617DB" w:rsidRPr="007617DB" w:rsidRDefault="007617DB" w:rsidP="007617DB">
                              <w:pPr>
                                <w:jc w:val="center"/>
                                <w:rPr>
                                  <w:rFonts w:ascii="Garamond" w:hAnsi="Garamond"/>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Rounded Corners 11"/>
                        <wps:cNvSpPr/>
                        <wps:spPr>
                          <a:xfrm>
                            <a:off x="219075" y="1571625"/>
                            <a:ext cx="2190750" cy="561975"/>
                          </a:xfrm>
                          <a:prstGeom prst="roundRect">
                            <a:avLst/>
                          </a:prstGeom>
                        </wps:spPr>
                        <wps:style>
                          <a:lnRef idx="1">
                            <a:schemeClr val="dk1"/>
                          </a:lnRef>
                          <a:fillRef idx="2">
                            <a:schemeClr val="dk1"/>
                          </a:fillRef>
                          <a:effectRef idx="1">
                            <a:schemeClr val="dk1"/>
                          </a:effectRef>
                          <a:fontRef idx="minor">
                            <a:schemeClr val="dk1"/>
                          </a:fontRef>
                        </wps:style>
                        <wps:txbx>
                          <w:txbxContent>
                            <w:p w14:paraId="19849887" w14:textId="472023A9" w:rsidR="007617DB" w:rsidRPr="007617DB" w:rsidRDefault="007617DB" w:rsidP="007617DB">
                              <w:pPr>
                                <w:jc w:val="center"/>
                                <w:rPr>
                                  <w:rFonts w:ascii="Garamond" w:hAnsi="Garamond"/>
                                  <w:sz w:val="20"/>
                                  <w:szCs w:val="20"/>
                                  <w:lang w:val="en-US"/>
                                </w:rPr>
                              </w:pPr>
                              <w:r w:rsidRPr="007617DB">
                                <w:rPr>
                                  <w:rFonts w:ascii="Garamond" w:hAnsi="Garamond"/>
                                  <w:sz w:val="20"/>
                                  <w:szCs w:val="20"/>
                                  <w:lang w:val="en-US"/>
                                </w:rPr>
                                <w:t>Perbandingan Fuzzy C-Means dan K-Means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Arrow Connector 14"/>
                        <wps:cNvCnPr/>
                        <wps:spPr>
                          <a:xfrm flipV="1">
                            <a:off x="1104900" y="314325"/>
                            <a:ext cx="238125"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 name="Straight Arrow Connector 15"/>
                        <wps:cNvCnPr/>
                        <wps:spPr>
                          <a:xfrm>
                            <a:off x="1114425" y="533400"/>
                            <a:ext cx="200025" cy="447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 name="Connector: Elbow 16"/>
                        <wps:cNvCnPr/>
                        <wps:spPr>
                          <a:xfrm>
                            <a:off x="2419350" y="276225"/>
                            <a:ext cx="9525" cy="723900"/>
                          </a:xfrm>
                          <a:prstGeom prst="bentConnector3">
                            <a:avLst>
                              <a:gd name="adj1" fmla="val 1850005"/>
                            </a:avLst>
                          </a:prstGeom>
                        </wps:spPr>
                        <wps:style>
                          <a:lnRef idx="1">
                            <a:schemeClr val="dk1"/>
                          </a:lnRef>
                          <a:fillRef idx="0">
                            <a:schemeClr val="dk1"/>
                          </a:fillRef>
                          <a:effectRef idx="0">
                            <a:schemeClr val="dk1"/>
                          </a:effectRef>
                          <a:fontRef idx="minor">
                            <a:schemeClr val="tx1"/>
                          </a:fontRef>
                        </wps:style>
                        <wps:bodyPr/>
                      </wps:wsp>
                      <wps:wsp>
                        <wps:cNvPr id="18" name="Connector: Elbow 18"/>
                        <wps:cNvCnPr/>
                        <wps:spPr>
                          <a:xfrm flipH="1">
                            <a:off x="2400300" y="628650"/>
                            <a:ext cx="219075" cy="1171575"/>
                          </a:xfrm>
                          <a:prstGeom prst="bentConnector3">
                            <a:avLst>
                              <a:gd name="adj1" fmla="val -97065"/>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FBDA9C6" id="Group 19" o:spid="_x0000_s1027" style="position:absolute;left:0;text-align:left;margin-left:22.35pt;margin-top:.95pt;width:206.25pt;height:168pt;z-index:251715584" coordsize="26193,21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">
                <v:roundrect id="Rectangle: Rounded Corners 4" o:spid="_x0000_s1028" style="position:absolute;top:2667;width:10763;height:5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" fillcolor="gray [1616]" strokecolor="black [3040]">
                  <v:fill color2="#d9d9d9 [496]" rotate="t" angle="180" colors="0 #bcbcbc;22938f #d0d0d0;1 #ededed" focus="100%" type="gradient"/>
                  <v:shadow on="t" color="black" opacity="24903f" origin=",.5" offset="0,.55556mm"/>
                  <v:textbox>
                    <w:txbxContent>
                      <w:p w14:paraId="0AC8E6CD" w14:textId="0289FBD7" w:rsidR="007617DB" w:rsidRPr="007617DB" w:rsidRDefault="007617DB" w:rsidP="007617DB">
                        <w:pPr>
                          <w:jc w:val="center"/>
                          <w:rPr>
                            <w:rFonts w:ascii="Garamond" w:hAnsi="Garamond"/>
                            <w:sz w:val="20"/>
                            <w:szCs w:val="20"/>
                            <w:lang w:val="en-US"/>
                          </w:rPr>
                        </w:pPr>
                        <w:r w:rsidRPr="007617DB">
                          <w:rPr>
                            <w:rFonts w:ascii="Garamond" w:hAnsi="Garamond"/>
                            <w:sz w:val="20"/>
                            <w:szCs w:val="20"/>
                            <w:lang w:val="en-US"/>
                          </w:rPr>
                          <w:t xml:space="preserve">Pengumpulan Data </w:t>
                        </w:r>
                      </w:p>
                    </w:txbxContent>
                  </v:textbox>
                </v:roundrect>
                <v:roundrect id="Rectangle: Rounded Corners 5" o:spid="_x0000_s1029" style="position:absolute;left:13430;width:10763;height:5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" fillcolor="gray [1616]" strokecolor="black [3040]">
                  <v:fill color2="#d9d9d9 [496]" rotate="t" angle="180" colors="0 #bcbcbc;22938f #d0d0d0;1 #ededed" focus="100%" type="gradient"/>
                  <v:shadow on="t" color="black" opacity="24903f" origin=",.5" offset="0,.55556mm"/>
                  <v:textbox>
                    <w:txbxContent>
                      <w:p w14:paraId="44A5B2B4" w14:textId="0E8141BE" w:rsidR="007617DB" w:rsidRPr="007617DB" w:rsidRDefault="007617DB" w:rsidP="007617DB">
                        <w:pPr>
                          <w:jc w:val="center"/>
                          <w:rPr>
                            <w:rFonts w:ascii="Garamond" w:hAnsi="Garamond"/>
                            <w:sz w:val="20"/>
                            <w:szCs w:val="20"/>
                            <w:lang w:val="en-US"/>
                          </w:rPr>
                        </w:pPr>
                        <w:r w:rsidRPr="007617DB">
                          <w:rPr>
                            <w:rFonts w:ascii="Garamond" w:hAnsi="Garamond"/>
                            <w:sz w:val="20"/>
                            <w:szCs w:val="20"/>
                            <w:lang w:val="en-US"/>
                          </w:rPr>
                          <w:t>Uji analisis Fuzzy C-Means</w:t>
                        </w:r>
                      </w:p>
                    </w:txbxContent>
                  </v:textbox>
                </v:roundrect>
                <v:roundrect id="Rectangle: Rounded Corners 7" o:spid="_x0000_s1030" style="position:absolute;left:13430;top:7620;width:10763;height:5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" fillcolor="gray [1616]" strokecolor="black [3040]">
                  <v:fill color2="#d9d9d9 [496]" rotate="t" angle="180" colors="0 #bcbcbc;22938f #d0d0d0;1 #ededed" focus="100%" type="gradient"/>
                  <v:shadow on="t" color="black" opacity="24903f" origin=",.5" offset="0,.55556mm"/>
                  <v:textbox>
                    <w:txbxContent>
                      <w:p w14:paraId="6CD9059E" w14:textId="4E77E287" w:rsidR="007617DB" w:rsidRPr="007617DB" w:rsidRDefault="007617DB" w:rsidP="007617DB">
                        <w:pPr>
                          <w:jc w:val="center"/>
                          <w:rPr>
                            <w:rFonts w:ascii="Garamond" w:hAnsi="Garamond"/>
                            <w:sz w:val="20"/>
                            <w:szCs w:val="20"/>
                            <w:lang w:val="en-US"/>
                          </w:rPr>
                        </w:pPr>
                        <w:r w:rsidRPr="007617DB">
                          <w:rPr>
                            <w:rFonts w:ascii="Garamond" w:hAnsi="Garamond"/>
                            <w:sz w:val="20"/>
                            <w:szCs w:val="20"/>
                            <w:lang w:val="en-US"/>
                          </w:rPr>
                          <w:t xml:space="preserve">Uji analisis Fuzzy </w:t>
                        </w:r>
                        <w:r w:rsidRPr="007617DB">
                          <w:rPr>
                            <w:rFonts w:ascii="Garamond" w:hAnsi="Garamond"/>
                            <w:sz w:val="20"/>
                            <w:szCs w:val="20"/>
                            <w:lang w:val="en-US"/>
                          </w:rPr>
                          <w:t>K</w:t>
                        </w:r>
                        <w:r w:rsidRPr="007617DB">
                          <w:rPr>
                            <w:rFonts w:ascii="Garamond" w:hAnsi="Garamond"/>
                            <w:sz w:val="20"/>
                            <w:szCs w:val="20"/>
                            <w:lang w:val="en-US"/>
                          </w:rPr>
                          <w:t>-Means</w:t>
                        </w:r>
                      </w:p>
                      <w:p w14:paraId="1C37810A" w14:textId="77777777" w:rsidR="007617DB" w:rsidRPr="007617DB" w:rsidRDefault="007617DB" w:rsidP="007617DB">
                        <w:pPr>
                          <w:jc w:val="center"/>
                          <w:rPr>
                            <w:rFonts w:ascii="Garamond" w:hAnsi="Garamond"/>
                            <w:sz w:val="20"/>
                            <w:szCs w:val="20"/>
                          </w:rPr>
                        </w:pPr>
                      </w:p>
                    </w:txbxContent>
                  </v:textbox>
                </v:roundrect>
                <v:roundrect id="Rectangle: Rounded Corners 11" o:spid="_x0000_s1031" style="position:absolute;left:2190;top:15716;width:21908;height:5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" fillcolor="gray [1616]" strokecolor="black [3040]">
                  <v:fill color2="#d9d9d9 [496]" rotate="t" angle="180" colors="0 #bcbcbc;22938f #d0d0d0;1 #ededed" focus="100%" type="gradient"/>
                  <v:shadow on="t" color="black" opacity="24903f" origin=",.5" offset="0,.55556mm"/>
                  <v:textbox>
                    <w:txbxContent>
                      <w:p w14:paraId="19849887" w14:textId="472023A9" w:rsidR="007617DB" w:rsidRPr="007617DB" w:rsidRDefault="007617DB" w:rsidP="007617DB">
                        <w:pPr>
                          <w:jc w:val="center"/>
                          <w:rPr>
                            <w:rFonts w:ascii="Garamond" w:hAnsi="Garamond"/>
                            <w:sz w:val="20"/>
                            <w:szCs w:val="20"/>
                            <w:lang w:val="en-US"/>
                          </w:rPr>
                        </w:pPr>
                        <w:r w:rsidRPr="007617DB">
                          <w:rPr>
                            <w:rFonts w:ascii="Garamond" w:hAnsi="Garamond"/>
                            <w:sz w:val="20"/>
                            <w:szCs w:val="20"/>
                            <w:lang w:val="en-US"/>
                          </w:rPr>
                          <w:t>Perbandingan Fuzzy C-Means dan K-Means</w:t>
                        </w:r>
                      </w:p>
                    </w:txbxContent>
                  </v:textbox>
                </v:roundrect>
                <v:shapetype id="_x0000_t32" coordsize="21600,21600" o:spt="32" o:oned="t" path="m,l21600,21600e" filled="f">
                  <v:path arrowok="t" fillok="f" o:connecttype="none"/>
                  <o:lock v:ext="edit" shapetype="t"/>
                </v:shapetype>
                <v:shape id="Straight Arrow Connector 14" o:spid="_x0000_s1032" type="#_x0000_t32" style="position:absolute;left:11049;top:3143;width:2381;height:2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" strokecolor="black [3040]">
                  <v:stroke endarrow="block"/>
                </v:shape>
                <v:shape id="Straight Arrow Connector 15" o:spid="_x0000_s1033" type="#_x0000_t32" style="position:absolute;left:11144;top:5334;width:2000;height:4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" strokecolor="black [304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6" o:spid="_x0000_s1034" type="#_x0000_t34" style="position:absolute;left:24193;top:2762;width:95;height:723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" adj="399601" strokecolor="black [3040]"/>
                <v:shape id="Connector: Elbow 18" o:spid="_x0000_s1035" type="#_x0000_t34" style="position:absolute;left:24003;top:6286;width:2190;height:1171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" adj="-20966" strokecolor="black [3040]">
                  <v:stroke startarrow="block" endarrow="block"/>
                </v:shape>
              </v:group>
            </w:pict>
          </mc:Fallback>
        </mc:AlternateContent>
      </w:r>
    </w:p>
    <w:p w14:paraId="18AA7901" w14:textId="6876BFE0" w:rsidR="00320321" w:rsidRDefault="00320321" w:rsidP="00E727B6">
      <w:pPr>
        <w:spacing w:line="240" w:lineRule="auto"/>
        <w:ind w:firstLine="360"/>
        <w:jc w:val="both"/>
        <w:rPr>
          <w:rFonts w:ascii="Garamond" w:hAnsi="Garamond"/>
          <w:sz w:val="20"/>
          <w:szCs w:val="20"/>
          <w:lang w:val="sv-SE"/>
        </w:rPr>
      </w:pPr>
    </w:p>
    <w:p w14:paraId="59556798" w14:textId="78223501" w:rsidR="00320321" w:rsidRDefault="00320321" w:rsidP="00E727B6">
      <w:pPr>
        <w:spacing w:line="240" w:lineRule="auto"/>
        <w:ind w:firstLine="360"/>
        <w:jc w:val="both"/>
        <w:rPr>
          <w:rFonts w:ascii="Garamond" w:hAnsi="Garamond"/>
          <w:sz w:val="20"/>
          <w:szCs w:val="20"/>
          <w:lang w:val="sv-SE"/>
        </w:rPr>
      </w:pPr>
    </w:p>
    <w:p w14:paraId="4A6CD3B7" w14:textId="544F6F71" w:rsidR="00320321" w:rsidRDefault="00320321" w:rsidP="00E727B6">
      <w:pPr>
        <w:spacing w:line="240" w:lineRule="auto"/>
        <w:ind w:firstLine="360"/>
        <w:jc w:val="both"/>
        <w:rPr>
          <w:rFonts w:ascii="Garamond" w:hAnsi="Garamond"/>
          <w:sz w:val="20"/>
          <w:szCs w:val="20"/>
          <w:lang w:val="sv-SE"/>
        </w:rPr>
      </w:pPr>
    </w:p>
    <w:p w14:paraId="2A06358E" w14:textId="11F9147A" w:rsidR="00320321" w:rsidRDefault="00320321" w:rsidP="00E727B6">
      <w:pPr>
        <w:spacing w:line="240" w:lineRule="auto"/>
        <w:ind w:firstLine="360"/>
        <w:jc w:val="both"/>
        <w:rPr>
          <w:rFonts w:ascii="Garamond" w:hAnsi="Garamond"/>
          <w:sz w:val="20"/>
          <w:szCs w:val="20"/>
          <w:lang w:val="sv-SE"/>
        </w:rPr>
      </w:pPr>
    </w:p>
    <w:p w14:paraId="1ABF90A4" w14:textId="10357F3B" w:rsidR="00320321" w:rsidRDefault="00320321" w:rsidP="00E727B6">
      <w:pPr>
        <w:spacing w:line="240" w:lineRule="auto"/>
        <w:ind w:firstLine="360"/>
        <w:jc w:val="both"/>
        <w:rPr>
          <w:rFonts w:ascii="Garamond" w:hAnsi="Garamond"/>
          <w:sz w:val="20"/>
          <w:szCs w:val="20"/>
          <w:lang w:val="sv-SE"/>
        </w:rPr>
      </w:pPr>
    </w:p>
    <w:p w14:paraId="61511DEC" w14:textId="7FF5E330" w:rsidR="00320321" w:rsidRDefault="00320321" w:rsidP="00E727B6">
      <w:pPr>
        <w:spacing w:line="240" w:lineRule="auto"/>
        <w:ind w:firstLine="360"/>
        <w:jc w:val="both"/>
        <w:rPr>
          <w:rFonts w:ascii="Garamond" w:hAnsi="Garamond"/>
          <w:sz w:val="20"/>
          <w:szCs w:val="20"/>
          <w:lang w:val="sv-SE"/>
        </w:rPr>
      </w:pPr>
    </w:p>
    <w:p w14:paraId="17199D54" w14:textId="4CB560C7" w:rsidR="00320321" w:rsidRDefault="00320321" w:rsidP="00E727B6">
      <w:pPr>
        <w:spacing w:line="240" w:lineRule="auto"/>
        <w:ind w:firstLine="360"/>
        <w:jc w:val="both"/>
        <w:rPr>
          <w:rFonts w:ascii="Garamond" w:hAnsi="Garamond"/>
          <w:sz w:val="20"/>
          <w:szCs w:val="20"/>
          <w:lang w:val="sv-SE"/>
        </w:rPr>
      </w:pPr>
    </w:p>
    <w:p w14:paraId="654E9426" w14:textId="0E0FCF10" w:rsidR="00320321" w:rsidRPr="007617DB" w:rsidRDefault="007617DB" w:rsidP="007617DB">
      <w:pPr>
        <w:spacing w:line="240" w:lineRule="auto"/>
        <w:ind w:firstLine="360"/>
        <w:jc w:val="center"/>
        <w:rPr>
          <w:rFonts w:ascii="Garamond" w:hAnsi="Garamond"/>
          <w:b/>
          <w:bCs/>
          <w:sz w:val="20"/>
          <w:szCs w:val="20"/>
          <w:lang w:val="sv-SE"/>
        </w:rPr>
      </w:pPr>
      <w:r w:rsidRPr="007617DB">
        <w:rPr>
          <w:rFonts w:ascii="Garamond" w:hAnsi="Garamond"/>
          <w:b/>
          <w:bCs/>
          <w:sz w:val="20"/>
          <w:szCs w:val="20"/>
          <w:lang w:val="sv-SE"/>
        </w:rPr>
        <w:t>Gambar 1. Tahap Analisa</w:t>
      </w:r>
    </w:p>
    <w:p w14:paraId="5D36C878" w14:textId="70D511FD" w:rsidR="00B0255B" w:rsidRDefault="00121B69" w:rsidP="00B0255B">
      <w:pPr>
        <w:pStyle w:val="COVERCOVERPROPOSAL"/>
        <w:numPr>
          <w:ilvl w:val="0"/>
          <w:numId w:val="4"/>
        </w:numPr>
        <w:spacing w:line="480" w:lineRule="auto"/>
        <w:rPr>
          <w:rFonts w:ascii="Garamond" w:hAnsi="Garamond"/>
          <w:sz w:val="20"/>
          <w:szCs w:val="20"/>
          <w:lang w:val="en-US"/>
        </w:rPr>
      </w:pPr>
      <w:r>
        <w:rPr>
          <w:noProof/>
        </w:rPr>
        <mc:AlternateContent>
          <mc:Choice Requires="wps">
            <w:drawing>
              <wp:anchor distT="0" distB="0" distL="114300" distR="114300" simplePos="0" relativeHeight="251700224" behindDoc="1" locked="0" layoutInCell="1" allowOverlap="1" wp14:anchorId="56322550" wp14:editId="187B4698">
                <wp:simplePos x="0" y="0"/>
                <wp:positionH relativeFrom="margin">
                  <wp:posOffset>228524</wp:posOffset>
                </wp:positionH>
                <wp:positionV relativeFrom="paragraph">
                  <wp:posOffset>116205</wp:posOffset>
                </wp:positionV>
                <wp:extent cx="965835" cy="45720"/>
                <wp:effectExtent l="0" t="0" r="5715"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65835" cy="45720"/>
                        </a:xfrm>
                        <a:prstGeom prst="rect">
                          <a:avLst/>
                        </a:prstGeom>
                        <a:gradFill flip="none" rotWithShape="1">
                          <a:gsLst>
                            <a:gs pos="23000">
                              <a:srgbClr val="002060"/>
                            </a:gs>
                            <a:gs pos="67000">
                              <a:srgbClr val="002060">
                                <a:tint val="44500"/>
                                <a:satMod val="160000"/>
                                <a:alpha val="0"/>
                              </a:srgbClr>
                            </a:gs>
                          </a:gsLst>
                          <a:lin ang="8100000" scaled="1"/>
                          <a:tileRect/>
                        </a:gradFill>
                        <a:ln w="19050">
                          <a:solidFill>
                            <a:srgbClr val="FFFF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B0036" id="Rectangle 9" o:spid="_x0000_s1026" style="position:absolute;margin-left:18pt;margin-top:9.15pt;width:76.05pt;height:3.6pt;flip:x;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" fillcolor="#002060" strokecolor="white" strokeweight="1.5pt">
                <v:fill opacity="0" color2="#c2c4cf" rotate="t" angle="315" colors="0 #002060;15073f #002060" focus="100%" type="gradient"/>
                <v:path arrowok="t"/>
                <w10:wrap anchorx="margin"/>
              </v:rect>
            </w:pict>
          </mc:Fallback>
        </mc:AlternateContent>
      </w:r>
      <w:r w:rsidR="00B0255B">
        <w:rPr>
          <w:rFonts w:ascii="Garamond" w:hAnsi="Garamond"/>
          <w:b/>
          <w:bCs/>
          <w:color w:val="002060"/>
          <w:sz w:val="20"/>
          <w:szCs w:val="20"/>
          <w:lang w:val="en-US"/>
        </w:rPr>
        <w:t>Hasil dan Pembahasan</w:t>
      </w:r>
    </w:p>
    <w:p w14:paraId="1BA12E75" w14:textId="37745D66" w:rsidR="009170A5" w:rsidRPr="002E7F44" w:rsidRDefault="009170A5" w:rsidP="009170A5">
      <w:pPr>
        <w:spacing w:after="0" w:line="240" w:lineRule="auto"/>
        <w:jc w:val="both"/>
        <w:rPr>
          <w:rFonts w:ascii="Garamond" w:hAnsi="Garamond"/>
          <w:b/>
          <w:bCs/>
          <w:sz w:val="18"/>
          <w:szCs w:val="18"/>
          <w:lang w:val="en-US"/>
        </w:rPr>
      </w:pPr>
      <w:r w:rsidRPr="009170A5">
        <w:rPr>
          <w:rFonts w:ascii="Garamond" w:hAnsi="Garamond"/>
          <w:b/>
          <w:bCs/>
          <w:sz w:val="20"/>
          <w:szCs w:val="20"/>
        </w:rPr>
        <w:t xml:space="preserve">1. </w:t>
      </w:r>
      <w:r w:rsidR="002E7F44">
        <w:rPr>
          <w:rFonts w:ascii="Garamond" w:hAnsi="Garamond"/>
          <w:b/>
          <w:bCs/>
          <w:sz w:val="20"/>
          <w:szCs w:val="20"/>
          <w:lang w:val="en-US"/>
        </w:rPr>
        <w:t>Tahapan Knowledge Discovery in Database</w:t>
      </w:r>
    </w:p>
    <w:p w14:paraId="4C579DA0" w14:textId="7B511876" w:rsidR="00B0255B" w:rsidRDefault="009170A5" w:rsidP="00B0255B">
      <w:pPr>
        <w:spacing w:after="0" w:line="240" w:lineRule="auto"/>
        <w:ind w:firstLine="360"/>
        <w:jc w:val="both"/>
        <w:rPr>
          <w:rFonts w:ascii="Garamond" w:hAnsi="Garamond"/>
          <w:sz w:val="20"/>
          <w:szCs w:val="20"/>
          <w:lang w:val="sv-SE"/>
        </w:rPr>
      </w:pPr>
      <w:r w:rsidRPr="009170A5">
        <w:rPr>
          <w:rFonts w:ascii="Garamond" w:hAnsi="Garamond"/>
          <w:sz w:val="20"/>
          <w:szCs w:val="20"/>
        </w:rPr>
        <w:t xml:space="preserve">Pada tahap ini, dilakukan </w:t>
      </w:r>
      <w:r w:rsidR="00EB1B7D" w:rsidRPr="00EB1B7D">
        <w:rPr>
          <w:rFonts w:ascii="Garamond" w:hAnsi="Garamond"/>
          <w:sz w:val="20"/>
          <w:szCs w:val="20"/>
          <w:lang w:val="en-US"/>
        </w:rPr>
        <w:t xml:space="preserve">(1) penentuan kategori stok yang tidak akurat menjadikan biaya penyimpanan tinggi, tidak efektif dan sering mengecewakan konsumen, sehingga dibtuhkan metode K-Means yang bisa meng-cluster produk menjadi kelompok jumlah stok banyak, sedang dan sedikit bahkan kurang. </w:t>
      </w:r>
      <w:r w:rsidR="00EB1B7D" w:rsidRPr="00EB1B7D">
        <w:rPr>
          <w:rFonts w:ascii="Garamond" w:hAnsi="Garamond"/>
          <w:sz w:val="20"/>
          <w:szCs w:val="20"/>
          <w:lang w:val="sv-SE"/>
        </w:rPr>
        <w:t xml:space="preserve">(2) Selection dan Addition, dalam hal ini data historis diambil dari data transaksi </w:t>
      </w:r>
      <w:r w:rsidR="00EB1B7D">
        <w:rPr>
          <w:rFonts w:ascii="Garamond" w:hAnsi="Garamond"/>
          <w:sz w:val="20"/>
          <w:szCs w:val="20"/>
          <w:lang w:val="sv-SE"/>
        </w:rPr>
        <w:t>pemesanan server pulsa dari bulan Januari 2020 – Januari 2022. Dan memfokuskan pada perhitungan estimasi pengembangan perangkat lunak server pulsa. (3) Preprocessing, pada tahap ini dilakukan pengambilan data sample yang didapat dari C2 software server pulsa Bandung. (4) Transformation, pada proses transformasi ini</w:t>
      </w:r>
      <w:r w:rsidR="001354F5">
        <w:rPr>
          <w:rFonts w:ascii="Garamond" w:hAnsi="Garamond"/>
          <w:sz w:val="20"/>
          <w:szCs w:val="20"/>
          <w:lang w:val="sv-SE"/>
        </w:rPr>
        <w:t xml:space="preserve">, dilakukan transformasi data dengan cara merubah kode produk server pulsa yang terjual sebagai atribut lama dengan kode produk baru untuk memudahkan pemrosesan data. Dalam proses ini dihasilkan atribut yang digunakan dalam pengolahan data yaitu kode produk, jumlah transaksi, jumlah operator dan estimasi perhitungan rata – rata penjualan server pulsa. </w:t>
      </w:r>
      <w:r w:rsidR="00422128">
        <w:rPr>
          <w:rFonts w:ascii="Garamond" w:hAnsi="Garamond"/>
          <w:sz w:val="20"/>
          <w:szCs w:val="20"/>
          <w:lang w:val="sv-SE"/>
        </w:rPr>
        <w:t xml:space="preserve">(5) data mining, dalam proses ini dilakukan klustering data antara kedua metode dan ditemukan pattern atau pola atau rumus turunan untuk perbandingan. (6) Evaluation dab preparation, dalam hal ini dilakukan evaluasi untuk menyampaikan hasil baru anatara perbandingan kedua metode dan dilakukan perbaikan, jika mengalami trouble metode. Sehingga dapat diidentifikasi beberapa pola yang menarik guna mempresebtasikan pengetahuan, serta memberika informasi baru kepada pengguna. </w:t>
      </w:r>
    </w:p>
    <w:p w14:paraId="7124693D" w14:textId="77777777" w:rsidR="00422128" w:rsidRDefault="00422128" w:rsidP="00B0255B">
      <w:pPr>
        <w:spacing w:after="0" w:line="240" w:lineRule="auto"/>
        <w:ind w:firstLine="360"/>
        <w:jc w:val="both"/>
        <w:rPr>
          <w:rFonts w:ascii="Garamond" w:hAnsi="Garamond"/>
          <w:sz w:val="20"/>
          <w:szCs w:val="20"/>
        </w:rPr>
      </w:pPr>
    </w:p>
    <w:p w14:paraId="0CF7A860" w14:textId="74D5D43E" w:rsidR="00D300E1" w:rsidRPr="002E418A" w:rsidRDefault="00422128" w:rsidP="002E418A">
      <w:pPr>
        <w:pStyle w:val="ListParagraph"/>
        <w:numPr>
          <w:ilvl w:val="0"/>
          <w:numId w:val="11"/>
        </w:numPr>
        <w:spacing w:after="0" w:line="240" w:lineRule="auto"/>
        <w:jc w:val="both"/>
        <w:rPr>
          <w:rFonts w:ascii="Garamond" w:hAnsi="Garamond"/>
          <w:sz w:val="20"/>
          <w:szCs w:val="20"/>
          <w:lang w:val="sv-SE"/>
        </w:rPr>
      </w:pPr>
      <w:r w:rsidRPr="002E418A">
        <w:rPr>
          <w:rFonts w:ascii="Garamond" w:hAnsi="Garamond"/>
          <w:sz w:val="20"/>
          <w:szCs w:val="20"/>
          <w:lang w:val="sv-SE"/>
        </w:rPr>
        <w:t xml:space="preserve">Analisa Proses </w:t>
      </w:r>
      <w:r w:rsidR="009C349F" w:rsidRPr="002E418A">
        <w:rPr>
          <w:rFonts w:ascii="Garamond" w:hAnsi="Garamond"/>
          <w:sz w:val="20"/>
          <w:szCs w:val="20"/>
          <w:lang w:val="sv-SE"/>
        </w:rPr>
        <w:t>Metode Fuzzy C-Means</w:t>
      </w:r>
    </w:p>
    <w:p w14:paraId="50D7F24F" w14:textId="07779406" w:rsidR="007E56D4" w:rsidRDefault="007E56D4" w:rsidP="00B0255B">
      <w:pPr>
        <w:spacing w:after="0" w:line="240" w:lineRule="auto"/>
        <w:ind w:firstLine="360"/>
        <w:jc w:val="both"/>
        <w:rPr>
          <w:rFonts w:ascii="Garamond" w:hAnsi="Garamond"/>
          <w:sz w:val="20"/>
          <w:szCs w:val="20"/>
          <w:lang w:val="sv-SE"/>
        </w:rPr>
      </w:pPr>
    </w:p>
    <w:p w14:paraId="11765D0F" w14:textId="2D36E540" w:rsidR="007E56D4" w:rsidRDefault="007E56D4" w:rsidP="00B0255B">
      <w:pPr>
        <w:spacing w:after="0" w:line="240" w:lineRule="auto"/>
        <w:ind w:firstLine="360"/>
        <w:jc w:val="both"/>
        <w:rPr>
          <w:rFonts w:ascii="Garamond" w:hAnsi="Garamond"/>
          <w:sz w:val="20"/>
          <w:szCs w:val="20"/>
          <w:lang w:val="sv-SE"/>
        </w:rPr>
      </w:pPr>
      <w:r>
        <w:rPr>
          <w:rFonts w:ascii="Garamond" w:hAnsi="Garamond"/>
          <w:sz w:val="20"/>
          <w:szCs w:val="20"/>
          <w:lang w:val="sv-SE"/>
        </w:rPr>
        <w:t xml:space="preserve">Pada tahap </w:t>
      </w:r>
      <w:r w:rsidR="008D0173">
        <w:rPr>
          <w:rFonts w:ascii="Garamond" w:hAnsi="Garamond"/>
          <w:sz w:val="20"/>
          <w:szCs w:val="20"/>
          <w:lang w:val="sv-SE"/>
        </w:rPr>
        <w:t xml:space="preserve">ini, dilakukan sebuah pengujian dan analisis kasus dengan metode fuzzy C-Means, model fuzzy C-Means yang digunakan berikut ini adalah model dasar yang mendekati persamaan sebagai berikut: </w:t>
      </w:r>
    </w:p>
    <w:p w14:paraId="0AC47130" w14:textId="40B96B04" w:rsidR="008D0173" w:rsidRDefault="008D0173" w:rsidP="008D0173">
      <w:pPr>
        <w:pStyle w:val="ListParagraph"/>
        <w:numPr>
          <w:ilvl w:val="0"/>
          <w:numId w:val="10"/>
        </w:numPr>
        <w:spacing w:after="0" w:line="240" w:lineRule="auto"/>
        <w:jc w:val="both"/>
        <w:rPr>
          <w:rFonts w:ascii="Garamond" w:hAnsi="Garamond"/>
          <w:sz w:val="20"/>
          <w:szCs w:val="20"/>
          <w:lang w:val="sv-SE"/>
        </w:rPr>
      </w:pPr>
      <w:r>
        <w:rPr>
          <w:rFonts w:ascii="Garamond" w:hAnsi="Garamond"/>
          <w:sz w:val="20"/>
          <w:szCs w:val="20"/>
          <w:lang w:val="sv-SE"/>
        </w:rPr>
        <w:lastRenderedPageBreak/>
        <w:t xml:space="preserve">Menentukan data yang akan di cluster X, berupa matriks berukuran n x m </w:t>
      </w:r>
    </w:p>
    <w:p w14:paraId="244B4658" w14:textId="68130B12" w:rsidR="008D0173" w:rsidRDefault="008D0173" w:rsidP="008D0173">
      <w:pPr>
        <w:pStyle w:val="ListParagraph"/>
        <w:numPr>
          <w:ilvl w:val="0"/>
          <w:numId w:val="10"/>
        </w:numPr>
        <w:spacing w:after="0" w:line="240" w:lineRule="auto"/>
        <w:jc w:val="both"/>
        <w:rPr>
          <w:rFonts w:ascii="Garamond" w:hAnsi="Garamond"/>
          <w:sz w:val="20"/>
          <w:szCs w:val="20"/>
          <w:lang w:val="sv-SE"/>
        </w:rPr>
      </w:pPr>
      <w:r>
        <w:rPr>
          <w:rFonts w:ascii="Garamond" w:hAnsi="Garamond"/>
          <w:sz w:val="20"/>
          <w:szCs w:val="20"/>
          <w:lang w:val="sv-SE"/>
        </w:rPr>
        <w:t xml:space="preserve">n: jumlah sampel data </w:t>
      </w:r>
    </w:p>
    <w:p w14:paraId="67B72DF4" w14:textId="0852EE82" w:rsidR="008D0173" w:rsidRDefault="008D0173" w:rsidP="008D0173">
      <w:pPr>
        <w:pStyle w:val="ListParagraph"/>
        <w:numPr>
          <w:ilvl w:val="0"/>
          <w:numId w:val="10"/>
        </w:numPr>
        <w:spacing w:after="0" w:line="240" w:lineRule="auto"/>
        <w:jc w:val="both"/>
        <w:rPr>
          <w:rFonts w:ascii="Garamond" w:hAnsi="Garamond"/>
          <w:sz w:val="20"/>
          <w:szCs w:val="20"/>
          <w:lang w:val="sv-SE"/>
        </w:rPr>
      </w:pPr>
      <w:r>
        <w:rPr>
          <w:rFonts w:ascii="Garamond" w:hAnsi="Garamond"/>
          <w:sz w:val="20"/>
          <w:szCs w:val="20"/>
          <w:lang w:val="sv-SE"/>
        </w:rPr>
        <w:t xml:space="preserve">m: atribut setiap data </w:t>
      </w:r>
    </w:p>
    <w:p w14:paraId="70949A0F" w14:textId="5F10A8FA" w:rsidR="008D0173" w:rsidRDefault="008D0173" w:rsidP="008D0173">
      <w:pPr>
        <w:pStyle w:val="ListParagraph"/>
        <w:numPr>
          <w:ilvl w:val="0"/>
          <w:numId w:val="10"/>
        </w:numPr>
        <w:spacing w:after="0" w:line="240" w:lineRule="auto"/>
        <w:jc w:val="both"/>
        <w:rPr>
          <w:rFonts w:ascii="Garamond" w:hAnsi="Garamond"/>
          <w:sz w:val="20"/>
          <w:szCs w:val="20"/>
          <w:lang w:val="sv-SE"/>
        </w:rPr>
      </w:pPr>
      <w:r>
        <w:rPr>
          <w:rFonts w:ascii="Garamond" w:hAnsi="Garamond"/>
          <w:sz w:val="20"/>
          <w:szCs w:val="20"/>
          <w:lang w:val="sv-SE"/>
        </w:rPr>
        <w:t>xij” ddata sampel ke – i</w:t>
      </w:r>
    </w:p>
    <w:p w14:paraId="5BF3C111" w14:textId="5E859027" w:rsidR="008D0173" w:rsidRDefault="008D0173" w:rsidP="008D0173">
      <w:pPr>
        <w:pStyle w:val="ListParagraph"/>
        <w:numPr>
          <w:ilvl w:val="0"/>
          <w:numId w:val="10"/>
        </w:numPr>
        <w:spacing w:after="0" w:line="240" w:lineRule="auto"/>
        <w:jc w:val="both"/>
        <w:rPr>
          <w:rFonts w:ascii="Garamond" w:hAnsi="Garamond"/>
          <w:sz w:val="20"/>
          <w:szCs w:val="20"/>
          <w:lang w:val="sv-SE"/>
        </w:rPr>
      </w:pPr>
      <w:r>
        <w:rPr>
          <w:rFonts w:ascii="Garamond" w:hAnsi="Garamond"/>
          <w:sz w:val="20"/>
          <w:szCs w:val="20"/>
          <w:lang w:val="sv-SE"/>
        </w:rPr>
        <w:t>i: 1,2……, n</w:t>
      </w:r>
    </w:p>
    <w:p w14:paraId="3D0E25A4" w14:textId="15C060AB" w:rsidR="008D0173" w:rsidRDefault="008D0173" w:rsidP="008D0173">
      <w:pPr>
        <w:pStyle w:val="ListParagraph"/>
        <w:numPr>
          <w:ilvl w:val="0"/>
          <w:numId w:val="10"/>
        </w:numPr>
        <w:spacing w:after="0" w:line="240" w:lineRule="auto"/>
        <w:jc w:val="both"/>
        <w:rPr>
          <w:rFonts w:ascii="Garamond" w:hAnsi="Garamond"/>
          <w:sz w:val="20"/>
          <w:szCs w:val="20"/>
          <w:lang w:val="en-ID"/>
        </w:rPr>
      </w:pPr>
      <w:r w:rsidRPr="008D0173">
        <w:rPr>
          <w:rFonts w:ascii="Garamond" w:hAnsi="Garamond"/>
          <w:sz w:val="20"/>
          <w:szCs w:val="20"/>
          <w:lang w:val="en-ID"/>
        </w:rPr>
        <w:t>atribut ke j: (j:1,2,</w:t>
      </w:r>
      <w:r>
        <w:rPr>
          <w:rFonts w:ascii="Garamond" w:hAnsi="Garamond"/>
          <w:sz w:val="20"/>
          <w:szCs w:val="20"/>
          <w:lang w:val="en-ID"/>
        </w:rPr>
        <w:t>….m)</w:t>
      </w:r>
    </w:p>
    <w:p w14:paraId="70CD103C" w14:textId="0230FEFE" w:rsidR="008D0173" w:rsidRDefault="008D0173" w:rsidP="008D0173">
      <w:pPr>
        <w:pStyle w:val="ListParagraph"/>
        <w:numPr>
          <w:ilvl w:val="0"/>
          <w:numId w:val="10"/>
        </w:numPr>
        <w:spacing w:after="0" w:line="240" w:lineRule="auto"/>
        <w:jc w:val="both"/>
        <w:rPr>
          <w:rFonts w:ascii="Garamond" w:hAnsi="Garamond"/>
          <w:sz w:val="20"/>
          <w:szCs w:val="20"/>
          <w:lang w:val="en-ID"/>
        </w:rPr>
      </w:pPr>
      <w:r>
        <w:rPr>
          <w:rFonts w:ascii="Garamond" w:hAnsi="Garamond"/>
          <w:sz w:val="20"/>
          <w:szCs w:val="20"/>
          <w:lang w:val="en-ID"/>
        </w:rPr>
        <w:t>menentukan jumlah cluster: c</w:t>
      </w:r>
    </w:p>
    <w:p w14:paraId="2CB314C4" w14:textId="3A34B7A9" w:rsidR="008D0173" w:rsidRDefault="008D0173" w:rsidP="008D0173">
      <w:pPr>
        <w:pStyle w:val="ListParagraph"/>
        <w:numPr>
          <w:ilvl w:val="0"/>
          <w:numId w:val="10"/>
        </w:numPr>
        <w:spacing w:after="0" w:line="240" w:lineRule="auto"/>
        <w:jc w:val="both"/>
        <w:rPr>
          <w:rFonts w:ascii="Garamond" w:hAnsi="Garamond"/>
          <w:sz w:val="20"/>
          <w:szCs w:val="20"/>
          <w:lang w:val="en-ID"/>
        </w:rPr>
      </w:pPr>
      <w:r>
        <w:rPr>
          <w:rFonts w:ascii="Garamond" w:hAnsi="Garamond"/>
          <w:sz w:val="20"/>
          <w:szCs w:val="20"/>
          <w:lang w:val="en-ID"/>
        </w:rPr>
        <w:t>menentukan pangkat: w</w:t>
      </w:r>
    </w:p>
    <w:p w14:paraId="1376ADA2" w14:textId="45FDFEFF" w:rsidR="008D0173" w:rsidRDefault="008D0173" w:rsidP="008D0173">
      <w:pPr>
        <w:pStyle w:val="ListParagraph"/>
        <w:numPr>
          <w:ilvl w:val="0"/>
          <w:numId w:val="10"/>
        </w:numPr>
        <w:spacing w:after="0" w:line="240" w:lineRule="auto"/>
        <w:jc w:val="both"/>
        <w:rPr>
          <w:rFonts w:ascii="Garamond" w:hAnsi="Garamond"/>
          <w:sz w:val="20"/>
          <w:szCs w:val="20"/>
          <w:lang w:val="sv-SE"/>
        </w:rPr>
      </w:pPr>
      <w:r w:rsidRPr="008D0173">
        <w:rPr>
          <w:rFonts w:ascii="Garamond" w:hAnsi="Garamond"/>
          <w:sz w:val="20"/>
          <w:szCs w:val="20"/>
          <w:lang w:val="sv-SE"/>
        </w:rPr>
        <w:t>maksimum interasi: max x i</w:t>
      </w:r>
    </w:p>
    <w:p w14:paraId="3C2C59FF" w14:textId="1EBA2F13" w:rsidR="008D0173" w:rsidRDefault="008D0173" w:rsidP="008D0173">
      <w:pPr>
        <w:pStyle w:val="ListParagraph"/>
        <w:numPr>
          <w:ilvl w:val="0"/>
          <w:numId w:val="10"/>
        </w:numPr>
        <w:spacing w:after="0" w:line="240" w:lineRule="auto"/>
        <w:jc w:val="both"/>
        <w:rPr>
          <w:rFonts w:ascii="Garamond" w:hAnsi="Garamond"/>
          <w:sz w:val="20"/>
          <w:szCs w:val="20"/>
          <w:lang w:val="sv-SE"/>
        </w:rPr>
      </w:pPr>
      <w:r>
        <w:rPr>
          <w:rFonts w:ascii="Garamond" w:hAnsi="Garamond"/>
          <w:sz w:val="20"/>
          <w:szCs w:val="20"/>
          <w:lang w:val="sv-SE"/>
        </w:rPr>
        <w:t>eror terkecil yang diharapkan: sigma</w:t>
      </w:r>
    </w:p>
    <w:p w14:paraId="67ACA2F9" w14:textId="66CB9163" w:rsidR="008D0173" w:rsidRDefault="008D0173" w:rsidP="008D0173">
      <w:pPr>
        <w:pStyle w:val="ListParagraph"/>
        <w:numPr>
          <w:ilvl w:val="0"/>
          <w:numId w:val="10"/>
        </w:numPr>
        <w:spacing w:after="0" w:line="240" w:lineRule="auto"/>
        <w:jc w:val="both"/>
        <w:rPr>
          <w:rFonts w:ascii="Garamond" w:hAnsi="Garamond"/>
          <w:sz w:val="20"/>
          <w:szCs w:val="20"/>
          <w:lang w:val="sv-SE"/>
        </w:rPr>
      </w:pPr>
      <w:r>
        <w:rPr>
          <w:rFonts w:ascii="Garamond" w:hAnsi="Garamond"/>
          <w:sz w:val="20"/>
          <w:szCs w:val="20"/>
          <w:lang w:val="sv-SE"/>
        </w:rPr>
        <w:t>fungsi objektif awal: Po: 0</w:t>
      </w:r>
    </w:p>
    <w:p w14:paraId="2A956F3D" w14:textId="653C0313" w:rsidR="008D0173" w:rsidRDefault="008D0173" w:rsidP="008D0173">
      <w:pPr>
        <w:pStyle w:val="ListParagraph"/>
        <w:numPr>
          <w:ilvl w:val="0"/>
          <w:numId w:val="10"/>
        </w:numPr>
        <w:spacing w:after="0" w:line="240" w:lineRule="auto"/>
        <w:jc w:val="both"/>
        <w:rPr>
          <w:rFonts w:ascii="Garamond" w:hAnsi="Garamond"/>
          <w:sz w:val="20"/>
          <w:szCs w:val="20"/>
          <w:lang w:val="sv-SE"/>
        </w:rPr>
      </w:pPr>
      <w:r>
        <w:rPr>
          <w:rFonts w:ascii="Garamond" w:hAnsi="Garamond"/>
          <w:sz w:val="20"/>
          <w:szCs w:val="20"/>
          <w:lang w:val="sv-SE"/>
        </w:rPr>
        <w:t>interasi awal: t: 1</w:t>
      </w:r>
    </w:p>
    <w:p w14:paraId="4A4EE910" w14:textId="5751899D" w:rsidR="00DE4ACD" w:rsidRDefault="00DE4ACD" w:rsidP="00DE4ACD">
      <w:pPr>
        <w:spacing w:after="0" w:line="240" w:lineRule="auto"/>
        <w:ind w:left="360"/>
        <w:jc w:val="both"/>
        <w:rPr>
          <w:rFonts w:ascii="Garamond" w:hAnsi="Garamond"/>
          <w:sz w:val="20"/>
          <w:szCs w:val="20"/>
          <w:lang w:val="sv-SE"/>
        </w:rPr>
      </w:pPr>
    </w:p>
    <w:p w14:paraId="6E192400" w14:textId="578624B7" w:rsidR="00DE4ACD" w:rsidRDefault="00DE4ACD" w:rsidP="00DE4ACD">
      <w:pPr>
        <w:spacing w:after="0" w:line="240" w:lineRule="auto"/>
        <w:ind w:left="360"/>
        <w:jc w:val="both"/>
        <w:rPr>
          <w:rFonts w:ascii="Garamond" w:hAnsi="Garamond"/>
          <w:sz w:val="20"/>
          <w:szCs w:val="20"/>
          <w:lang w:val="en-ID"/>
        </w:rPr>
      </w:pPr>
      <w:r w:rsidRPr="00DE4ACD">
        <w:rPr>
          <w:rFonts w:ascii="Garamond" w:hAnsi="Garamond"/>
          <w:sz w:val="20"/>
          <w:szCs w:val="20"/>
          <w:lang w:val="en-ID"/>
        </w:rPr>
        <w:t>dengan rumus turunan pengujian fuzzy c-means, a</w:t>
      </w:r>
      <w:r>
        <w:rPr>
          <w:rFonts w:ascii="Garamond" w:hAnsi="Garamond"/>
          <w:sz w:val="20"/>
          <w:szCs w:val="20"/>
          <w:lang w:val="en-ID"/>
        </w:rPr>
        <w:t>dalah sebagai berikut:</w:t>
      </w:r>
    </w:p>
    <w:p w14:paraId="503B707F" w14:textId="1357A72F" w:rsidR="00DE4ACD" w:rsidRDefault="00DE4ACD" w:rsidP="00DE4ACD">
      <w:pPr>
        <w:spacing w:after="0" w:line="240" w:lineRule="auto"/>
        <w:ind w:left="360"/>
        <w:jc w:val="both"/>
        <w:rPr>
          <w:rFonts w:ascii="Garamond" w:hAnsi="Garamond"/>
          <w:sz w:val="20"/>
          <w:szCs w:val="20"/>
          <w:lang w:val="en-ID"/>
        </w:rPr>
      </w:pPr>
    </w:p>
    <w:p w14:paraId="24B570E5" w14:textId="2137BE4C" w:rsidR="00DE4ACD" w:rsidRPr="00DE4ACD" w:rsidRDefault="00DE4ACD" w:rsidP="00DE4ACD">
      <w:pPr>
        <w:spacing w:after="0" w:line="240" w:lineRule="auto"/>
        <w:ind w:left="360"/>
        <w:jc w:val="both"/>
        <w:rPr>
          <w:rFonts w:ascii="Garamond" w:hAnsi="Garamond"/>
          <w:i/>
          <w:iCs/>
          <w:sz w:val="20"/>
          <w:szCs w:val="20"/>
          <w:lang w:val="en-ID"/>
        </w:rPr>
      </w:pPr>
      <w:r w:rsidRPr="00DE4ACD">
        <w:rPr>
          <w:rFonts w:ascii="Garamond" w:hAnsi="Garamond"/>
          <w:i/>
          <w:iCs/>
          <w:sz w:val="20"/>
          <w:szCs w:val="20"/>
          <w:lang w:val="en-ID"/>
        </w:rPr>
        <w:t>Fuzzy C-Means = n x m / xij x w (max x i) + Po x t</w:t>
      </w:r>
    </w:p>
    <w:p w14:paraId="728C3463" w14:textId="07C29E73" w:rsidR="00DE4ACD" w:rsidRDefault="00DE4ACD" w:rsidP="00DE4ACD">
      <w:pPr>
        <w:spacing w:after="0" w:line="240" w:lineRule="auto"/>
        <w:ind w:left="360"/>
        <w:jc w:val="both"/>
        <w:rPr>
          <w:rFonts w:ascii="Garamond" w:hAnsi="Garamond"/>
          <w:sz w:val="20"/>
          <w:szCs w:val="20"/>
          <w:lang w:val="en-ID"/>
        </w:rPr>
      </w:pPr>
    </w:p>
    <w:p w14:paraId="1FBCF146" w14:textId="328A73A7" w:rsidR="00D300E1" w:rsidRDefault="00DE4ACD" w:rsidP="00DE4ACD">
      <w:pPr>
        <w:spacing w:after="0" w:line="240" w:lineRule="auto"/>
        <w:ind w:left="360"/>
        <w:jc w:val="both"/>
        <w:rPr>
          <w:rFonts w:ascii="Garamond" w:hAnsi="Garamond"/>
          <w:sz w:val="20"/>
          <w:szCs w:val="20"/>
          <w:lang w:val="sv-SE"/>
        </w:rPr>
      </w:pPr>
      <w:r w:rsidRPr="00DE4ACD">
        <w:rPr>
          <w:rFonts w:ascii="Garamond" w:hAnsi="Garamond"/>
          <w:sz w:val="20"/>
          <w:szCs w:val="20"/>
          <w:lang w:val="en-ID"/>
        </w:rPr>
        <w:t>Dan hasil pengujian melalui data server pulsa, adalah konsumen pertama melakukan transaksi menggunakan server pulsa C2 software, dan mengisi menggunakan data angka atau nomor yang digunakan, melalui message atau inbox penerima serv</w:t>
      </w:r>
      <w:r>
        <w:rPr>
          <w:rFonts w:ascii="Garamond" w:hAnsi="Garamond"/>
          <w:sz w:val="20"/>
          <w:szCs w:val="20"/>
          <w:lang w:val="en-ID"/>
        </w:rPr>
        <w:t xml:space="preserve">er, pihak server melakukan proses olah data dari nomor yang sudah tercantum, sehingga akan dilanjutkan dengan cek inbox server, sebagai nilai maksimal dalam tahap ini bisa berkali-kali cek. </w:t>
      </w:r>
      <w:r w:rsidRPr="00DE4ACD">
        <w:rPr>
          <w:rFonts w:ascii="Garamond" w:hAnsi="Garamond"/>
          <w:sz w:val="20"/>
          <w:szCs w:val="20"/>
          <w:lang w:val="sv-SE"/>
        </w:rPr>
        <w:t>Yang akan ditentukan standar cek oleh pihak server yaitu 7 k</w:t>
      </w:r>
      <w:r>
        <w:rPr>
          <w:rFonts w:ascii="Garamond" w:hAnsi="Garamond"/>
          <w:sz w:val="20"/>
          <w:szCs w:val="20"/>
          <w:lang w:val="sv-SE"/>
        </w:rPr>
        <w:t xml:space="preserve">ali cek, lalu bagian data akan mengecek verifikasi cepat antara nomor dan nama pengguna, memastikan kesesuaian data pengguna. Provider pulsa akan otomatis mencari data dari olah data yang sudah dilakukan, dan akan menemukan </w:t>
      </w:r>
      <w:r w:rsidR="00973307">
        <w:rPr>
          <w:rFonts w:ascii="Garamond" w:hAnsi="Garamond"/>
          <w:sz w:val="20"/>
          <w:szCs w:val="20"/>
          <w:lang w:val="sv-SE"/>
        </w:rPr>
        <w:t>nilai objektif sesuai permintaan pelanggan ke pengguna, dalam hal ini, sudah ditentukan sebagai contoh pengisian pulsa sebesar 100.000, dan akan dicek cepat sebagai tanda berhasil atau gagalnya pengisian pulsa ke nomor tujuan. Dan akan kembali ke analisa awal, yaitu menentukan dan memastikan pulsa melalui server sudah terproses.</w:t>
      </w:r>
    </w:p>
    <w:p w14:paraId="0483A21E" w14:textId="48EF0136" w:rsidR="00973307" w:rsidRDefault="00973307" w:rsidP="00DE4ACD">
      <w:pPr>
        <w:spacing w:after="0" w:line="240" w:lineRule="auto"/>
        <w:ind w:left="360"/>
        <w:jc w:val="both"/>
        <w:rPr>
          <w:rFonts w:ascii="Garamond" w:hAnsi="Garamond"/>
          <w:b/>
          <w:bCs/>
          <w:sz w:val="20"/>
          <w:szCs w:val="20"/>
          <w:lang w:val="sv-SE"/>
        </w:rPr>
      </w:pPr>
    </w:p>
    <w:p w14:paraId="49975DA9" w14:textId="77777777" w:rsidR="00973307" w:rsidRDefault="00973307" w:rsidP="00973307">
      <w:pPr>
        <w:spacing w:after="0" w:line="240" w:lineRule="auto"/>
        <w:ind w:left="360"/>
        <w:jc w:val="both"/>
        <w:rPr>
          <w:rFonts w:ascii="Garamond" w:hAnsi="Garamond"/>
          <w:sz w:val="20"/>
          <w:szCs w:val="20"/>
          <w:lang w:val="en-ID"/>
        </w:rPr>
      </w:pPr>
      <w:r>
        <w:rPr>
          <w:rFonts w:ascii="Garamond" w:hAnsi="Garamond"/>
          <w:sz w:val="20"/>
          <w:szCs w:val="20"/>
          <w:lang w:val="en-ID"/>
        </w:rPr>
        <w:t>Hasil uji analisis menggunakan rumus turunan fuzzy c-means:</w:t>
      </w:r>
    </w:p>
    <w:p w14:paraId="0DA76786" w14:textId="77777777" w:rsidR="00973307" w:rsidRDefault="00973307" w:rsidP="00973307">
      <w:pPr>
        <w:spacing w:after="0" w:line="240" w:lineRule="auto"/>
        <w:ind w:left="360"/>
        <w:jc w:val="both"/>
        <w:rPr>
          <w:rFonts w:ascii="Garamond" w:hAnsi="Garamond"/>
          <w:sz w:val="20"/>
          <w:szCs w:val="20"/>
          <w:lang w:val="en-ID"/>
        </w:rPr>
      </w:pPr>
    </w:p>
    <w:p w14:paraId="140E43D2" w14:textId="4EF0F9AE" w:rsidR="00973307" w:rsidRPr="00973307" w:rsidRDefault="00973307" w:rsidP="00973307">
      <w:pPr>
        <w:spacing w:after="0" w:line="240" w:lineRule="auto"/>
        <w:ind w:left="360"/>
        <w:jc w:val="both"/>
        <w:rPr>
          <w:rFonts w:ascii="Garamond" w:hAnsi="Garamond"/>
          <w:sz w:val="20"/>
          <w:szCs w:val="20"/>
          <w:lang w:val="en-ID"/>
        </w:rPr>
      </w:pPr>
      <w:r w:rsidRPr="00973307">
        <w:rPr>
          <w:rFonts w:ascii="Garamond" w:hAnsi="Garamond"/>
          <w:sz w:val="20"/>
          <w:szCs w:val="20"/>
          <w:lang w:val="en-ID"/>
        </w:rPr>
        <w:t xml:space="preserve">1 x 100.000 / 1 x 24 (7 x 1) + 1 x 100.000 </w:t>
      </w:r>
    </w:p>
    <w:p w14:paraId="2035FC65" w14:textId="354873ED" w:rsidR="00973307" w:rsidRPr="00973307" w:rsidRDefault="00973307" w:rsidP="00DE4ACD">
      <w:pPr>
        <w:spacing w:after="0" w:line="240" w:lineRule="auto"/>
        <w:ind w:left="360"/>
        <w:jc w:val="both"/>
        <w:rPr>
          <w:rFonts w:ascii="Garamond" w:hAnsi="Garamond"/>
          <w:sz w:val="20"/>
          <w:szCs w:val="20"/>
          <w:lang w:val="en-ID"/>
        </w:rPr>
      </w:pPr>
      <w:r w:rsidRPr="00973307">
        <w:rPr>
          <w:rFonts w:ascii="Garamond" w:hAnsi="Garamond"/>
          <w:sz w:val="20"/>
          <w:szCs w:val="20"/>
          <w:lang w:val="en-ID"/>
        </w:rPr>
        <w:t xml:space="preserve">100.000 / 24 x 7 + 100.000 </w:t>
      </w:r>
    </w:p>
    <w:p w14:paraId="379424F0" w14:textId="3D8F873C" w:rsidR="00973307" w:rsidRDefault="00973307" w:rsidP="00DE4ACD">
      <w:pPr>
        <w:spacing w:after="0" w:line="240" w:lineRule="auto"/>
        <w:ind w:left="360"/>
        <w:jc w:val="both"/>
        <w:rPr>
          <w:rFonts w:ascii="Garamond" w:hAnsi="Garamond"/>
          <w:sz w:val="20"/>
          <w:szCs w:val="20"/>
          <w:lang w:val="en-ID"/>
        </w:rPr>
      </w:pPr>
      <w:r w:rsidRPr="00973307">
        <w:rPr>
          <w:rFonts w:ascii="Garamond" w:hAnsi="Garamond"/>
          <w:sz w:val="20"/>
          <w:szCs w:val="20"/>
          <w:lang w:val="en-ID"/>
        </w:rPr>
        <w:t xml:space="preserve">100.000 / </w:t>
      </w:r>
      <w:r>
        <w:rPr>
          <w:rFonts w:ascii="Garamond" w:hAnsi="Garamond"/>
          <w:sz w:val="20"/>
          <w:szCs w:val="20"/>
          <w:lang w:val="en-ID"/>
        </w:rPr>
        <w:t>168 + 100.000</w:t>
      </w:r>
    </w:p>
    <w:p w14:paraId="4643D9F2" w14:textId="119042F4" w:rsidR="00973307" w:rsidRDefault="00973307" w:rsidP="00DE4ACD">
      <w:pPr>
        <w:spacing w:after="0" w:line="240" w:lineRule="auto"/>
        <w:ind w:left="360"/>
        <w:jc w:val="both"/>
        <w:rPr>
          <w:rFonts w:ascii="Garamond" w:hAnsi="Garamond"/>
          <w:sz w:val="20"/>
          <w:szCs w:val="20"/>
          <w:lang w:val="en-ID"/>
        </w:rPr>
      </w:pPr>
      <w:r>
        <w:rPr>
          <w:rFonts w:ascii="Garamond" w:hAnsi="Garamond"/>
          <w:sz w:val="20"/>
          <w:szCs w:val="20"/>
          <w:lang w:val="en-ID"/>
        </w:rPr>
        <w:t>595,238</w:t>
      </w:r>
      <w:r w:rsidR="002E418A">
        <w:rPr>
          <w:rFonts w:ascii="Garamond" w:hAnsi="Garamond"/>
          <w:sz w:val="20"/>
          <w:szCs w:val="20"/>
          <w:lang w:val="en-ID"/>
        </w:rPr>
        <w:t xml:space="preserve"> + 100.000</w:t>
      </w:r>
    </w:p>
    <w:p w14:paraId="66654469" w14:textId="79098C4E" w:rsidR="002E418A" w:rsidRPr="002E418A" w:rsidRDefault="002E418A" w:rsidP="00DE4ACD">
      <w:pPr>
        <w:spacing w:after="0" w:line="240" w:lineRule="auto"/>
        <w:ind w:left="360"/>
        <w:jc w:val="both"/>
        <w:rPr>
          <w:rFonts w:ascii="Garamond" w:hAnsi="Garamond"/>
          <w:sz w:val="20"/>
          <w:szCs w:val="20"/>
          <w:lang w:val="sv-SE"/>
        </w:rPr>
      </w:pPr>
      <w:r w:rsidRPr="002E418A">
        <w:rPr>
          <w:rFonts w:ascii="Garamond" w:hAnsi="Garamond"/>
          <w:sz w:val="20"/>
          <w:szCs w:val="20"/>
          <w:lang w:val="sv-SE"/>
        </w:rPr>
        <w:t xml:space="preserve">100.595 </w:t>
      </w:r>
    </w:p>
    <w:p w14:paraId="0EAFB280" w14:textId="23AB1331" w:rsidR="00973307" w:rsidRPr="002E418A" w:rsidRDefault="002E418A" w:rsidP="002E418A">
      <w:pPr>
        <w:spacing w:after="0" w:line="240" w:lineRule="auto"/>
        <w:ind w:left="345"/>
        <w:jc w:val="both"/>
        <w:rPr>
          <w:rFonts w:ascii="Garamond" w:hAnsi="Garamond"/>
          <w:sz w:val="20"/>
          <w:szCs w:val="20"/>
          <w:lang w:val="sv-SE"/>
        </w:rPr>
      </w:pPr>
      <w:r w:rsidRPr="002E418A">
        <w:rPr>
          <w:rFonts w:ascii="Garamond" w:hAnsi="Garamond"/>
          <w:sz w:val="20"/>
          <w:szCs w:val="20"/>
          <w:lang w:val="sv-SE"/>
        </w:rPr>
        <w:t xml:space="preserve">Dengan hasil kode unik yang ditemukan sebagai </w:t>
      </w:r>
      <w:r>
        <w:rPr>
          <w:rFonts w:ascii="Garamond" w:hAnsi="Garamond"/>
          <w:sz w:val="20"/>
          <w:szCs w:val="20"/>
          <w:lang w:val="sv-SE"/>
        </w:rPr>
        <w:t>data olah lanjutan, yaitu 595</w:t>
      </w:r>
    </w:p>
    <w:p w14:paraId="1EC6B813" w14:textId="77777777" w:rsidR="00D300E1" w:rsidRPr="007F7B87" w:rsidRDefault="00D300E1" w:rsidP="002E418A">
      <w:pPr>
        <w:spacing w:after="0" w:line="240" w:lineRule="auto"/>
        <w:jc w:val="both"/>
        <w:rPr>
          <w:rFonts w:ascii="Garamond" w:hAnsi="Garamond"/>
          <w:b/>
          <w:bCs/>
          <w:sz w:val="20"/>
          <w:szCs w:val="20"/>
          <w:lang w:val="sv-SE"/>
        </w:rPr>
      </w:pPr>
    </w:p>
    <w:p w14:paraId="792AB268" w14:textId="58C07939" w:rsidR="002E418A" w:rsidRPr="002E418A" w:rsidRDefault="002E418A" w:rsidP="002E418A">
      <w:pPr>
        <w:pStyle w:val="ListParagraph"/>
        <w:numPr>
          <w:ilvl w:val="0"/>
          <w:numId w:val="11"/>
        </w:numPr>
        <w:spacing w:after="0" w:line="240" w:lineRule="auto"/>
        <w:jc w:val="both"/>
        <w:rPr>
          <w:rFonts w:ascii="Garamond" w:hAnsi="Garamond"/>
          <w:sz w:val="20"/>
          <w:szCs w:val="20"/>
          <w:lang w:val="sv-SE"/>
        </w:rPr>
      </w:pPr>
      <w:r w:rsidRPr="002E418A">
        <w:rPr>
          <w:rFonts w:ascii="Garamond" w:hAnsi="Garamond"/>
          <w:sz w:val="20"/>
          <w:szCs w:val="20"/>
          <w:lang w:val="sv-SE"/>
        </w:rPr>
        <w:t xml:space="preserve">Analisa Proses Metode Fuzzy </w:t>
      </w:r>
      <w:r>
        <w:rPr>
          <w:rFonts w:ascii="Garamond" w:hAnsi="Garamond"/>
          <w:sz w:val="20"/>
          <w:szCs w:val="20"/>
          <w:lang w:val="sv-SE"/>
        </w:rPr>
        <w:t>K</w:t>
      </w:r>
      <w:r w:rsidRPr="002E418A">
        <w:rPr>
          <w:rFonts w:ascii="Garamond" w:hAnsi="Garamond"/>
          <w:sz w:val="20"/>
          <w:szCs w:val="20"/>
          <w:lang w:val="sv-SE"/>
        </w:rPr>
        <w:t>-Means</w:t>
      </w:r>
    </w:p>
    <w:p w14:paraId="0D3CA891" w14:textId="760B2D8C" w:rsidR="00E116EC" w:rsidRPr="002E418A" w:rsidRDefault="00E116EC" w:rsidP="00E5443B">
      <w:pPr>
        <w:autoSpaceDE w:val="0"/>
        <w:spacing w:after="0" w:line="240" w:lineRule="auto"/>
        <w:jc w:val="both"/>
        <w:rPr>
          <w:rFonts w:ascii="Garamond" w:hAnsi="Garamond"/>
          <w:b/>
          <w:bCs/>
          <w:sz w:val="20"/>
          <w:szCs w:val="20"/>
          <w:lang w:val="sv-SE"/>
        </w:rPr>
      </w:pPr>
    </w:p>
    <w:p w14:paraId="61C53915" w14:textId="7D107D8F" w:rsidR="00E5443B" w:rsidRPr="002E418A" w:rsidRDefault="00E5443B" w:rsidP="00E5443B">
      <w:pPr>
        <w:autoSpaceDE w:val="0"/>
        <w:spacing w:after="0" w:line="240" w:lineRule="auto"/>
        <w:jc w:val="both"/>
        <w:rPr>
          <w:rFonts w:ascii="Garamond" w:hAnsi="Garamond"/>
          <w:sz w:val="20"/>
          <w:szCs w:val="20"/>
          <w:lang w:val="sv-SE"/>
        </w:rPr>
      </w:pPr>
      <w:r w:rsidRPr="002E418A">
        <w:rPr>
          <w:rFonts w:ascii="Garamond" w:hAnsi="Garamond"/>
          <w:sz w:val="20"/>
          <w:szCs w:val="20"/>
          <w:lang w:val="sv-SE"/>
        </w:rPr>
        <w:t xml:space="preserve">        </w:t>
      </w:r>
      <w:r w:rsidR="002E418A" w:rsidRPr="002E418A">
        <w:rPr>
          <w:rFonts w:ascii="Garamond" w:hAnsi="Garamond"/>
          <w:sz w:val="20"/>
          <w:szCs w:val="20"/>
          <w:lang w:val="sv-SE"/>
        </w:rPr>
        <w:t>Pada tahap ini, akan dilakukan mencari rumus turunan, guna mendapatkan hasil untuk membandingkan klustering data akhir langkah menggunakan server pulsa online. Dengan langkah awal yaitu, sebagai berikut:</w:t>
      </w:r>
    </w:p>
    <w:p w14:paraId="098FDFAF" w14:textId="4D0F3305" w:rsidR="002E418A" w:rsidRDefault="002E418A" w:rsidP="002E418A">
      <w:pPr>
        <w:pStyle w:val="ListParagraph"/>
        <w:numPr>
          <w:ilvl w:val="0"/>
          <w:numId w:val="13"/>
        </w:numPr>
        <w:autoSpaceDE w:val="0"/>
        <w:spacing w:after="0" w:line="240" w:lineRule="auto"/>
        <w:jc w:val="both"/>
        <w:rPr>
          <w:rFonts w:ascii="Garamond" w:hAnsi="Garamond" w:cs="Times New Roman"/>
          <w:sz w:val="20"/>
          <w:szCs w:val="20"/>
          <w:lang w:val="sv-SE"/>
        </w:rPr>
      </w:pPr>
      <w:r w:rsidRPr="002E418A">
        <w:rPr>
          <w:rFonts w:ascii="Garamond" w:hAnsi="Garamond" w:cs="Times New Roman"/>
          <w:sz w:val="20"/>
          <w:szCs w:val="20"/>
          <w:lang w:val="sv-SE"/>
        </w:rPr>
        <w:t xml:space="preserve">Menentukan </w:t>
      </w:r>
      <w:r>
        <w:rPr>
          <w:rFonts w:ascii="Garamond" w:hAnsi="Garamond" w:cs="Times New Roman"/>
          <w:sz w:val="20"/>
          <w:szCs w:val="20"/>
          <w:lang w:val="sv-SE"/>
        </w:rPr>
        <w:t>jumlah cluster data, dalam hal ini adalah jumlah pengguna atau konsumen, sebagai contoh, akan dibuat satu konsumen.</w:t>
      </w:r>
    </w:p>
    <w:p w14:paraId="5B252BD2" w14:textId="4274A000" w:rsidR="002E418A" w:rsidRDefault="00F030A7" w:rsidP="002E418A">
      <w:pPr>
        <w:pStyle w:val="ListParagraph"/>
        <w:numPr>
          <w:ilvl w:val="0"/>
          <w:numId w:val="13"/>
        </w:numPr>
        <w:autoSpaceDE w:val="0"/>
        <w:spacing w:after="0" w:line="240" w:lineRule="auto"/>
        <w:jc w:val="both"/>
        <w:rPr>
          <w:rFonts w:ascii="Garamond" w:hAnsi="Garamond" w:cs="Times New Roman"/>
          <w:sz w:val="20"/>
          <w:szCs w:val="20"/>
          <w:lang w:val="sv-SE"/>
        </w:rPr>
      </w:pPr>
      <w:r>
        <w:rPr>
          <w:rFonts w:ascii="Garamond" w:hAnsi="Garamond" w:cs="Times New Roman"/>
          <w:sz w:val="20"/>
          <w:szCs w:val="20"/>
          <w:lang w:val="sv-SE"/>
        </w:rPr>
        <w:t xml:space="preserve"> Menentukan titik pusat cluster, sebagai bahan analisa adalah waktu penggunaan sebanyak 24 jam atau hitunga satu hari.</w:t>
      </w:r>
    </w:p>
    <w:p w14:paraId="0F2AE4DD" w14:textId="208F305A" w:rsidR="00F030A7" w:rsidRDefault="00F030A7" w:rsidP="002E418A">
      <w:pPr>
        <w:pStyle w:val="ListParagraph"/>
        <w:numPr>
          <w:ilvl w:val="0"/>
          <w:numId w:val="13"/>
        </w:numPr>
        <w:autoSpaceDE w:val="0"/>
        <w:spacing w:after="0" w:line="240" w:lineRule="auto"/>
        <w:jc w:val="both"/>
        <w:rPr>
          <w:rFonts w:ascii="Garamond" w:hAnsi="Garamond" w:cs="Times New Roman"/>
          <w:sz w:val="20"/>
          <w:szCs w:val="20"/>
          <w:lang w:val="sv-SE"/>
        </w:rPr>
      </w:pPr>
      <w:r>
        <w:rPr>
          <w:rFonts w:ascii="Garamond" w:hAnsi="Garamond" w:cs="Times New Roman"/>
          <w:sz w:val="20"/>
          <w:szCs w:val="20"/>
          <w:lang w:val="sv-SE"/>
        </w:rPr>
        <w:t>Menghitung jarak objek dengan rata – rata penggunaan</w:t>
      </w:r>
      <w:r w:rsidR="009177CE">
        <w:rPr>
          <w:rFonts w:ascii="Garamond" w:hAnsi="Garamond" w:cs="Times New Roman"/>
          <w:sz w:val="20"/>
          <w:szCs w:val="20"/>
          <w:lang w:val="sv-SE"/>
        </w:rPr>
        <w:t>, dengan ketentuan sebuah harga atau cost yang akan dikeluarkan.</w:t>
      </w:r>
    </w:p>
    <w:p w14:paraId="68BBCE7A" w14:textId="0EB535EA" w:rsidR="00F030A7" w:rsidRDefault="00F030A7" w:rsidP="002E418A">
      <w:pPr>
        <w:pStyle w:val="ListParagraph"/>
        <w:numPr>
          <w:ilvl w:val="0"/>
          <w:numId w:val="13"/>
        </w:numPr>
        <w:autoSpaceDE w:val="0"/>
        <w:spacing w:after="0" w:line="240" w:lineRule="auto"/>
        <w:jc w:val="both"/>
        <w:rPr>
          <w:rFonts w:ascii="Garamond" w:hAnsi="Garamond" w:cs="Times New Roman"/>
          <w:sz w:val="20"/>
          <w:szCs w:val="20"/>
          <w:lang w:val="sv-SE"/>
        </w:rPr>
      </w:pPr>
      <w:r w:rsidRPr="00F030A7">
        <w:rPr>
          <w:rFonts w:ascii="Garamond" w:hAnsi="Garamond" w:cs="Times New Roman"/>
          <w:sz w:val="20"/>
          <w:szCs w:val="20"/>
          <w:lang w:val="sv-SE"/>
        </w:rPr>
        <w:t>Mengelompokkan objek, sebagai bahan data adalah jumlah pulsa yang akan</w:t>
      </w:r>
      <w:r>
        <w:rPr>
          <w:rFonts w:ascii="Garamond" w:hAnsi="Garamond" w:cs="Times New Roman"/>
          <w:sz w:val="20"/>
          <w:szCs w:val="20"/>
          <w:lang w:val="sv-SE"/>
        </w:rPr>
        <w:t xml:space="preserve"> dibeli, yaitu 100.000</w:t>
      </w:r>
    </w:p>
    <w:p w14:paraId="58E205EF" w14:textId="16E4E045" w:rsidR="009177CE" w:rsidRDefault="009177CE" w:rsidP="002E418A">
      <w:pPr>
        <w:pStyle w:val="ListParagraph"/>
        <w:numPr>
          <w:ilvl w:val="0"/>
          <w:numId w:val="13"/>
        </w:numPr>
        <w:autoSpaceDE w:val="0"/>
        <w:spacing w:after="0" w:line="240" w:lineRule="auto"/>
        <w:jc w:val="both"/>
        <w:rPr>
          <w:rFonts w:ascii="Garamond" w:hAnsi="Garamond" w:cs="Times New Roman"/>
          <w:sz w:val="20"/>
          <w:szCs w:val="20"/>
          <w:lang w:val="sv-SE"/>
        </w:rPr>
      </w:pPr>
      <w:r>
        <w:rPr>
          <w:rFonts w:ascii="Garamond" w:hAnsi="Garamond" w:cs="Times New Roman"/>
          <w:sz w:val="20"/>
          <w:szCs w:val="20"/>
          <w:lang w:val="sv-SE"/>
        </w:rPr>
        <w:t>Pengecekan cluster, sesuai standar hitungan dari server pulsa</w:t>
      </w:r>
    </w:p>
    <w:p w14:paraId="16C81492" w14:textId="5A76ECBA" w:rsidR="00F030A7" w:rsidRDefault="00F030A7" w:rsidP="002E418A">
      <w:pPr>
        <w:pStyle w:val="ListParagraph"/>
        <w:numPr>
          <w:ilvl w:val="0"/>
          <w:numId w:val="13"/>
        </w:numPr>
        <w:autoSpaceDE w:val="0"/>
        <w:spacing w:after="0" w:line="240" w:lineRule="auto"/>
        <w:jc w:val="both"/>
        <w:rPr>
          <w:rFonts w:ascii="Garamond" w:hAnsi="Garamond" w:cs="Times New Roman"/>
          <w:sz w:val="20"/>
          <w:szCs w:val="20"/>
          <w:lang w:val="sv-SE"/>
        </w:rPr>
      </w:pPr>
      <w:r>
        <w:rPr>
          <w:rFonts w:ascii="Garamond" w:hAnsi="Garamond" w:cs="Times New Roman"/>
          <w:sz w:val="20"/>
          <w:szCs w:val="20"/>
          <w:lang w:val="sv-SE"/>
        </w:rPr>
        <w:t>Dilakukan perhitungan data dan kelompok, untuk menemukan hasil kode akhir yang digunakan sebagai penentu.</w:t>
      </w:r>
    </w:p>
    <w:p w14:paraId="1F6484C6" w14:textId="067B97F0" w:rsidR="00F030A7" w:rsidRDefault="00F030A7" w:rsidP="00F030A7">
      <w:pPr>
        <w:autoSpaceDE w:val="0"/>
        <w:spacing w:after="0" w:line="240" w:lineRule="auto"/>
        <w:ind w:left="360"/>
        <w:jc w:val="both"/>
        <w:rPr>
          <w:rFonts w:ascii="Garamond" w:hAnsi="Garamond" w:cs="Times New Roman"/>
          <w:sz w:val="20"/>
          <w:szCs w:val="20"/>
          <w:lang w:val="sv-SE"/>
        </w:rPr>
      </w:pPr>
    </w:p>
    <w:p w14:paraId="4E809519" w14:textId="27ED52E0" w:rsidR="00F030A7" w:rsidRDefault="00F030A7" w:rsidP="00F030A7">
      <w:pPr>
        <w:autoSpaceDE w:val="0"/>
        <w:spacing w:after="0" w:line="240" w:lineRule="auto"/>
        <w:ind w:left="360"/>
        <w:jc w:val="both"/>
        <w:rPr>
          <w:rFonts w:ascii="Garamond" w:hAnsi="Garamond" w:cs="Times New Roman"/>
          <w:sz w:val="20"/>
          <w:szCs w:val="20"/>
          <w:lang w:val="sv-SE"/>
        </w:rPr>
      </w:pPr>
      <w:r>
        <w:rPr>
          <w:rFonts w:ascii="Garamond" w:hAnsi="Garamond" w:cs="Times New Roman"/>
          <w:sz w:val="20"/>
          <w:szCs w:val="20"/>
          <w:lang w:val="sv-SE"/>
        </w:rPr>
        <w:t>Dengan langkah metode fuzzy k-means diatas, maka akan dijumpai hasil turunannya, sebagai berikut:</w:t>
      </w:r>
    </w:p>
    <w:p w14:paraId="5691218B" w14:textId="5F081C62" w:rsidR="00F030A7" w:rsidRDefault="00F030A7" w:rsidP="00F030A7">
      <w:pPr>
        <w:autoSpaceDE w:val="0"/>
        <w:spacing w:after="0" w:line="240" w:lineRule="auto"/>
        <w:ind w:left="360"/>
        <w:jc w:val="both"/>
        <w:rPr>
          <w:rFonts w:ascii="Garamond" w:hAnsi="Garamond" w:cs="Times New Roman"/>
          <w:sz w:val="20"/>
          <w:szCs w:val="20"/>
          <w:lang w:val="sv-SE"/>
        </w:rPr>
      </w:pPr>
      <w:r>
        <w:rPr>
          <w:rFonts w:ascii="Garamond" w:hAnsi="Garamond" w:cs="Times New Roman"/>
          <w:sz w:val="20"/>
          <w:szCs w:val="20"/>
          <w:lang w:val="sv-SE"/>
        </w:rPr>
        <w:t xml:space="preserve"> </w:t>
      </w:r>
    </w:p>
    <w:p w14:paraId="3FE4C0AD" w14:textId="0DC9E8F9" w:rsidR="00F030A7" w:rsidRDefault="00F030A7" w:rsidP="00F030A7">
      <w:pPr>
        <w:autoSpaceDE w:val="0"/>
        <w:spacing w:after="0" w:line="240" w:lineRule="auto"/>
        <w:ind w:left="360"/>
        <w:jc w:val="both"/>
        <w:rPr>
          <w:rFonts w:ascii="Garamond" w:hAnsi="Garamond" w:cs="Times New Roman"/>
          <w:sz w:val="20"/>
          <w:szCs w:val="20"/>
          <w:lang w:val="en-ID"/>
        </w:rPr>
      </w:pPr>
      <w:r w:rsidRPr="00F030A7">
        <w:rPr>
          <w:rFonts w:ascii="Garamond" w:hAnsi="Garamond" w:cs="Times New Roman"/>
          <w:sz w:val="20"/>
          <w:szCs w:val="20"/>
          <w:lang w:val="en-ID"/>
        </w:rPr>
        <w:t>Fuzzy K-Means = Cluster x</w:t>
      </w:r>
      <w:r>
        <w:rPr>
          <w:rFonts w:ascii="Garamond" w:hAnsi="Garamond" w:cs="Times New Roman"/>
          <w:sz w:val="20"/>
          <w:szCs w:val="20"/>
          <w:lang w:val="en-ID"/>
        </w:rPr>
        <w:t xml:space="preserve"> t </w:t>
      </w:r>
      <w:r w:rsidR="009177CE">
        <w:rPr>
          <w:rFonts w:ascii="Garamond" w:hAnsi="Garamond" w:cs="Times New Roman"/>
          <w:sz w:val="20"/>
          <w:szCs w:val="20"/>
          <w:lang w:val="en-ID"/>
        </w:rPr>
        <w:t xml:space="preserve">/ </w:t>
      </w:r>
      <w:r>
        <w:rPr>
          <w:rFonts w:ascii="Garamond" w:hAnsi="Garamond" w:cs="Times New Roman"/>
          <w:sz w:val="20"/>
          <w:szCs w:val="20"/>
          <w:lang w:val="en-ID"/>
        </w:rPr>
        <w:t>Obj1</w:t>
      </w:r>
      <w:r w:rsidR="0080141B">
        <w:rPr>
          <w:rFonts w:ascii="Garamond" w:hAnsi="Garamond" w:cs="Times New Roman"/>
          <w:sz w:val="20"/>
          <w:szCs w:val="20"/>
          <w:lang w:val="en-ID"/>
        </w:rPr>
        <w:t xml:space="preserve"> +</w:t>
      </w:r>
      <w:r w:rsidR="009177CE">
        <w:rPr>
          <w:rFonts w:ascii="Garamond" w:hAnsi="Garamond" w:cs="Times New Roman"/>
          <w:sz w:val="20"/>
          <w:szCs w:val="20"/>
          <w:lang w:val="en-ID"/>
        </w:rPr>
        <w:t xml:space="preserve"> (S)</w:t>
      </w:r>
      <w:r>
        <w:rPr>
          <w:rFonts w:ascii="Garamond" w:hAnsi="Garamond" w:cs="Times New Roman"/>
          <w:sz w:val="20"/>
          <w:szCs w:val="20"/>
          <w:lang w:val="en-ID"/>
        </w:rPr>
        <w:t xml:space="preserve"> </w:t>
      </w:r>
      <w:r w:rsidR="009177CE">
        <w:rPr>
          <w:rFonts w:ascii="Garamond" w:hAnsi="Garamond" w:cs="Times New Roman"/>
          <w:sz w:val="20"/>
          <w:szCs w:val="20"/>
          <w:lang w:val="en-ID"/>
        </w:rPr>
        <w:t>x</w:t>
      </w:r>
      <w:r>
        <w:rPr>
          <w:rFonts w:ascii="Garamond" w:hAnsi="Garamond" w:cs="Times New Roman"/>
          <w:sz w:val="20"/>
          <w:szCs w:val="20"/>
          <w:lang w:val="en-ID"/>
        </w:rPr>
        <w:t xml:space="preserve"> c.Obj</w:t>
      </w:r>
      <w:r w:rsidR="007F7B87">
        <w:rPr>
          <w:rFonts w:ascii="Garamond" w:hAnsi="Garamond" w:cs="Times New Roman"/>
          <w:sz w:val="20"/>
          <w:szCs w:val="20"/>
          <w:lang w:val="en-ID"/>
        </w:rPr>
        <w:t xml:space="preserve"> </w:t>
      </w:r>
    </w:p>
    <w:p w14:paraId="6E84B6AE" w14:textId="74611A1C" w:rsidR="00F030A7" w:rsidRDefault="00F030A7" w:rsidP="00F030A7">
      <w:pPr>
        <w:autoSpaceDE w:val="0"/>
        <w:spacing w:after="0" w:line="240" w:lineRule="auto"/>
        <w:ind w:left="360"/>
        <w:jc w:val="both"/>
        <w:rPr>
          <w:rFonts w:ascii="Garamond" w:hAnsi="Garamond" w:cs="Times New Roman"/>
          <w:sz w:val="20"/>
          <w:szCs w:val="20"/>
          <w:lang w:val="en-ID"/>
        </w:rPr>
      </w:pPr>
    </w:p>
    <w:p w14:paraId="4C338966" w14:textId="7BC903CE" w:rsidR="00F030A7" w:rsidRDefault="00F030A7" w:rsidP="00F030A7">
      <w:pPr>
        <w:autoSpaceDE w:val="0"/>
        <w:spacing w:after="0" w:line="240" w:lineRule="auto"/>
        <w:ind w:left="360"/>
        <w:jc w:val="both"/>
        <w:rPr>
          <w:rFonts w:ascii="Garamond" w:hAnsi="Garamond" w:cs="Times New Roman"/>
          <w:sz w:val="20"/>
          <w:szCs w:val="20"/>
          <w:lang w:val="sv-SE"/>
        </w:rPr>
      </w:pPr>
      <w:r w:rsidRPr="00F030A7">
        <w:rPr>
          <w:rFonts w:ascii="Garamond" w:hAnsi="Garamond" w:cs="Times New Roman"/>
          <w:sz w:val="20"/>
          <w:szCs w:val="20"/>
          <w:lang w:val="sv-SE"/>
        </w:rPr>
        <w:t>Sehingga, jika dilakukan t</w:t>
      </w:r>
      <w:r>
        <w:rPr>
          <w:rFonts w:ascii="Garamond" w:hAnsi="Garamond" w:cs="Times New Roman"/>
          <w:sz w:val="20"/>
          <w:szCs w:val="20"/>
          <w:lang w:val="sv-SE"/>
        </w:rPr>
        <w:t xml:space="preserve">uruna rumus, akan dihasilkan sebagai berikut: </w:t>
      </w:r>
    </w:p>
    <w:p w14:paraId="69A3FCA1" w14:textId="531FA400" w:rsidR="00F030A7" w:rsidRDefault="00F030A7" w:rsidP="00F030A7">
      <w:pPr>
        <w:autoSpaceDE w:val="0"/>
        <w:spacing w:after="0" w:line="240" w:lineRule="auto"/>
        <w:ind w:left="360"/>
        <w:jc w:val="both"/>
        <w:rPr>
          <w:rFonts w:ascii="Garamond" w:hAnsi="Garamond" w:cs="Times New Roman"/>
          <w:sz w:val="20"/>
          <w:szCs w:val="20"/>
          <w:lang w:val="sv-SE"/>
        </w:rPr>
      </w:pPr>
    </w:p>
    <w:p w14:paraId="7FE362F9" w14:textId="5E1BCB17" w:rsidR="00F030A7" w:rsidRDefault="00F030A7" w:rsidP="00F030A7">
      <w:pPr>
        <w:autoSpaceDE w:val="0"/>
        <w:spacing w:after="0" w:line="240" w:lineRule="auto"/>
        <w:ind w:left="360"/>
        <w:jc w:val="both"/>
        <w:rPr>
          <w:rFonts w:ascii="Garamond" w:hAnsi="Garamond" w:cs="Times New Roman"/>
          <w:sz w:val="20"/>
          <w:szCs w:val="20"/>
          <w:lang w:val="sv-SE"/>
        </w:rPr>
      </w:pPr>
      <w:r>
        <w:rPr>
          <w:rFonts w:ascii="Garamond" w:hAnsi="Garamond" w:cs="Times New Roman"/>
          <w:sz w:val="20"/>
          <w:szCs w:val="20"/>
          <w:lang w:val="sv-SE"/>
        </w:rPr>
        <w:t xml:space="preserve">1 x 24 </w:t>
      </w:r>
      <w:r w:rsidR="009177CE">
        <w:rPr>
          <w:rFonts w:ascii="Garamond" w:hAnsi="Garamond" w:cs="Times New Roman"/>
          <w:sz w:val="20"/>
          <w:szCs w:val="20"/>
          <w:lang w:val="sv-SE"/>
        </w:rPr>
        <w:t xml:space="preserve">/ </w:t>
      </w:r>
      <w:r>
        <w:rPr>
          <w:rFonts w:ascii="Garamond" w:hAnsi="Garamond" w:cs="Times New Roman"/>
          <w:sz w:val="20"/>
          <w:szCs w:val="20"/>
          <w:lang w:val="sv-SE"/>
        </w:rPr>
        <w:t xml:space="preserve"> 100.000</w:t>
      </w:r>
      <w:r w:rsidR="0080141B">
        <w:rPr>
          <w:rFonts w:ascii="Garamond" w:hAnsi="Garamond" w:cs="Times New Roman"/>
          <w:sz w:val="20"/>
          <w:szCs w:val="20"/>
          <w:lang w:val="sv-SE"/>
        </w:rPr>
        <w:t xml:space="preserve"> + </w:t>
      </w:r>
      <w:r w:rsidR="009177CE">
        <w:rPr>
          <w:rFonts w:ascii="Garamond" w:hAnsi="Garamond" w:cs="Times New Roman"/>
          <w:sz w:val="20"/>
          <w:szCs w:val="20"/>
          <w:lang w:val="sv-SE"/>
        </w:rPr>
        <w:t xml:space="preserve"> (8) </w:t>
      </w:r>
      <w:r w:rsidR="0080141B">
        <w:rPr>
          <w:rFonts w:ascii="Garamond" w:hAnsi="Garamond" w:cs="Times New Roman"/>
          <w:sz w:val="20"/>
          <w:szCs w:val="20"/>
          <w:lang w:val="sv-SE"/>
        </w:rPr>
        <w:t xml:space="preserve">x </w:t>
      </w:r>
      <w:r w:rsidR="009177CE">
        <w:rPr>
          <w:rFonts w:ascii="Garamond" w:hAnsi="Garamond" w:cs="Times New Roman"/>
          <w:sz w:val="20"/>
          <w:szCs w:val="20"/>
          <w:lang w:val="sv-SE"/>
        </w:rPr>
        <w:t xml:space="preserve">102.000 </w:t>
      </w:r>
    </w:p>
    <w:p w14:paraId="7411A785" w14:textId="3A10224B" w:rsidR="009177CE" w:rsidRDefault="009177CE" w:rsidP="00F030A7">
      <w:pPr>
        <w:autoSpaceDE w:val="0"/>
        <w:spacing w:after="0" w:line="240" w:lineRule="auto"/>
        <w:ind w:left="360"/>
        <w:jc w:val="both"/>
        <w:rPr>
          <w:rFonts w:ascii="Garamond" w:hAnsi="Garamond" w:cs="Times New Roman"/>
          <w:sz w:val="20"/>
          <w:szCs w:val="20"/>
          <w:lang w:val="sv-SE"/>
        </w:rPr>
      </w:pPr>
      <w:r>
        <w:rPr>
          <w:rFonts w:ascii="Garamond" w:hAnsi="Garamond" w:cs="Times New Roman"/>
          <w:sz w:val="20"/>
          <w:szCs w:val="20"/>
          <w:lang w:val="sv-SE"/>
        </w:rPr>
        <w:t xml:space="preserve">24 / 100.000 </w:t>
      </w:r>
      <w:r w:rsidR="0080141B">
        <w:rPr>
          <w:rFonts w:ascii="Garamond" w:hAnsi="Garamond" w:cs="Times New Roman"/>
          <w:sz w:val="20"/>
          <w:szCs w:val="20"/>
          <w:lang w:val="sv-SE"/>
        </w:rPr>
        <w:t xml:space="preserve">+ </w:t>
      </w:r>
      <w:r>
        <w:rPr>
          <w:rFonts w:ascii="Garamond" w:hAnsi="Garamond" w:cs="Times New Roman"/>
          <w:sz w:val="20"/>
          <w:szCs w:val="20"/>
          <w:lang w:val="sv-SE"/>
        </w:rPr>
        <w:t xml:space="preserve">(8) x 102.000 </w:t>
      </w:r>
    </w:p>
    <w:p w14:paraId="214EA6C2" w14:textId="0C70B3E7" w:rsidR="009177CE" w:rsidRDefault="009177CE" w:rsidP="00F030A7">
      <w:pPr>
        <w:autoSpaceDE w:val="0"/>
        <w:spacing w:after="0" w:line="240" w:lineRule="auto"/>
        <w:ind w:left="360"/>
        <w:jc w:val="both"/>
        <w:rPr>
          <w:rFonts w:ascii="Garamond" w:hAnsi="Garamond" w:cs="Times New Roman"/>
          <w:sz w:val="20"/>
          <w:szCs w:val="20"/>
          <w:lang w:val="sv-SE"/>
        </w:rPr>
      </w:pPr>
      <w:r>
        <w:rPr>
          <w:rFonts w:ascii="Garamond" w:hAnsi="Garamond" w:cs="Times New Roman"/>
          <w:sz w:val="20"/>
          <w:szCs w:val="20"/>
          <w:lang w:val="sv-SE"/>
        </w:rPr>
        <w:t xml:space="preserve">0.00024 </w:t>
      </w:r>
      <w:r w:rsidR="0080141B">
        <w:rPr>
          <w:rFonts w:ascii="Garamond" w:hAnsi="Garamond" w:cs="Times New Roman"/>
          <w:sz w:val="20"/>
          <w:szCs w:val="20"/>
          <w:lang w:val="sv-SE"/>
        </w:rPr>
        <w:t xml:space="preserve">+ </w:t>
      </w:r>
      <w:r>
        <w:rPr>
          <w:rFonts w:ascii="Garamond" w:hAnsi="Garamond" w:cs="Times New Roman"/>
          <w:sz w:val="20"/>
          <w:szCs w:val="20"/>
          <w:lang w:val="sv-SE"/>
        </w:rPr>
        <w:t>(8) x 10</w:t>
      </w:r>
      <w:r w:rsidR="0080141B">
        <w:rPr>
          <w:rFonts w:ascii="Garamond" w:hAnsi="Garamond" w:cs="Times New Roman"/>
          <w:sz w:val="20"/>
          <w:szCs w:val="20"/>
          <w:lang w:val="sv-SE"/>
        </w:rPr>
        <w:t>2.000</w:t>
      </w:r>
      <w:r w:rsidR="007F7B87">
        <w:rPr>
          <w:rFonts w:ascii="Garamond" w:hAnsi="Garamond" w:cs="Times New Roman"/>
          <w:sz w:val="20"/>
          <w:szCs w:val="20"/>
          <w:lang w:val="sv-SE"/>
        </w:rPr>
        <w:t xml:space="preserve"> </w:t>
      </w:r>
    </w:p>
    <w:p w14:paraId="38537D4F" w14:textId="32ACCC19" w:rsidR="007F7B87" w:rsidRDefault="007F7B87" w:rsidP="00F030A7">
      <w:pPr>
        <w:autoSpaceDE w:val="0"/>
        <w:spacing w:after="0" w:line="240" w:lineRule="auto"/>
        <w:ind w:left="360"/>
        <w:jc w:val="both"/>
        <w:rPr>
          <w:rFonts w:ascii="Garamond" w:hAnsi="Garamond" w:cs="Times New Roman"/>
          <w:sz w:val="20"/>
          <w:szCs w:val="20"/>
          <w:lang w:val="sv-SE"/>
        </w:rPr>
      </w:pPr>
      <w:r>
        <w:rPr>
          <w:rFonts w:ascii="Garamond" w:hAnsi="Garamond" w:cs="Times New Roman"/>
          <w:sz w:val="20"/>
          <w:szCs w:val="20"/>
          <w:lang w:val="sv-SE"/>
        </w:rPr>
        <w:t>816.024</w:t>
      </w:r>
    </w:p>
    <w:p w14:paraId="2A1EAA35" w14:textId="757485E6" w:rsidR="007F7B87" w:rsidRDefault="007F7B87" w:rsidP="00F030A7">
      <w:pPr>
        <w:autoSpaceDE w:val="0"/>
        <w:spacing w:after="0" w:line="240" w:lineRule="auto"/>
        <w:ind w:left="360"/>
        <w:jc w:val="both"/>
        <w:rPr>
          <w:rFonts w:ascii="Garamond" w:hAnsi="Garamond" w:cs="Times New Roman"/>
          <w:sz w:val="20"/>
          <w:szCs w:val="20"/>
          <w:lang w:val="sv-SE"/>
        </w:rPr>
      </w:pPr>
    </w:p>
    <w:p w14:paraId="7D02575C" w14:textId="244B243C" w:rsidR="007F7B87" w:rsidRPr="002E418A" w:rsidRDefault="007F7B87" w:rsidP="007F7B87">
      <w:pPr>
        <w:spacing w:after="0" w:line="240" w:lineRule="auto"/>
        <w:ind w:left="345"/>
        <w:jc w:val="both"/>
        <w:rPr>
          <w:rFonts w:ascii="Garamond" w:hAnsi="Garamond"/>
          <w:sz w:val="20"/>
          <w:szCs w:val="20"/>
          <w:lang w:val="sv-SE"/>
        </w:rPr>
      </w:pPr>
      <w:r w:rsidRPr="002E418A">
        <w:rPr>
          <w:rFonts w:ascii="Garamond" w:hAnsi="Garamond"/>
          <w:sz w:val="20"/>
          <w:szCs w:val="20"/>
          <w:lang w:val="sv-SE"/>
        </w:rPr>
        <w:t xml:space="preserve">Dengan hasil kode unik yang ditemukan sebagai </w:t>
      </w:r>
      <w:r>
        <w:rPr>
          <w:rFonts w:ascii="Garamond" w:hAnsi="Garamond"/>
          <w:sz w:val="20"/>
          <w:szCs w:val="20"/>
          <w:lang w:val="sv-SE"/>
        </w:rPr>
        <w:t xml:space="preserve">data olah lanjutan, yaitu </w:t>
      </w:r>
      <w:r>
        <w:rPr>
          <w:rFonts w:ascii="Garamond" w:hAnsi="Garamond"/>
          <w:sz w:val="20"/>
          <w:szCs w:val="20"/>
          <w:lang w:val="sv-SE"/>
        </w:rPr>
        <w:t>024</w:t>
      </w:r>
    </w:p>
    <w:p w14:paraId="1241AFCF" w14:textId="6459B868" w:rsidR="007F7B87" w:rsidRDefault="007F7B87" w:rsidP="00F030A7">
      <w:pPr>
        <w:autoSpaceDE w:val="0"/>
        <w:spacing w:after="0" w:line="240" w:lineRule="auto"/>
        <w:ind w:left="360"/>
        <w:jc w:val="both"/>
        <w:rPr>
          <w:rFonts w:ascii="Garamond" w:hAnsi="Garamond" w:cs="Times New Roman"/>
          <w:sz w:val="20"/>
          <w:szCs w:val="20"/>
          <w:lang w:val="sv-SE"/>
        </w:rPr>
      </w:pPr>
    </w:p>
    <w:p w14:paraId="113B3742" w14:textId="61044C6A" w:rsidR="00121B69" w:rsidRPr="002E418A" w:rsidRDefault="002C16AF" w:rsidP="00121B69">
      <w:pPr>
        <w:autoSpaceDE w:val="0"/>
        <w:spacing w:after="0" w:line="240" w:lineRule="auto"/>
        <w:jc w:val="both"/>
        <w:rPr>
          <w:rFonts w:ascii="Garamond" w:hAnsi="Garamond"/>
          <w:sz w:val="20"/>
          <w:szCs w:val="20"/>
        </w:rPr>
      </w:pPr>
      <w:r>
        <w:rPr>
          <w:rFonts w:ascii="Garamond" w:hAnsi="Garamond"/>
          <w:noProof/>
          <w:sz w:val="20"/>
          <w:szCs w:val="20"/>
        </w:rPr>
        <mc:AlternateContent>
          <mc:Choice Requires="cx1">
            <w:drawing>
              <wp:anchor distT="0" distB="0" distL="114300" distR="114300" simplePos="0" relativeHeight="251716608" behindDoc="0" locked="0" layoutInCell="1" allowOverlap="1" wp14:anchorId="3448651E" wp14:editId="67C6071C">
                <wp:simplePos x="0" y="0"/>
                <wp:positionH relativeFrom="column">
                  <wp:posOffset>407670</wp:posOffset>
                </wp:positionH>
                <wp:positionV relativeFrom="paragraph">
                  <wp:posOffset>5715</wp:posOffset>
                </wp:positionV>
                <wp:extent cx="2190750" cy="1333500"/>
                <wp:effectExtent l="0" t="0" r="0" b="0"/>
                <wp:wrapNone/>
                <wp:docPr id="21" name="Chart 21"/>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5"/>
                  </a:graphicData>
                </a:graphic>
              </wp:anchor>
            </w:drawing>
          </mc:Choice>
          <mc:Fallback>
            <w:drawing>
              <wp:anchor distT="0" distB="0" distL="114300" distR="114300" simplePos="0" relativeHeight="251716608" behindDoc="0" locked="0" layoutInCell="1" allowOverlap="1" wp14:anchorId="3448651E" wp14:editId="67C6071C">
                <wp:simplePos x="0" y="0"/>
                <wp:positionH relativeFrom="column">
                  <wp:posOffset>407670</wp:posOffset>
                </wp:positionH>
                <wp:positionV relativeFrom="paragraph">
                  <wp:posOffset>5715</wp:posOffset>
                </wp:positionV>
                <wp:extent cx="2190750" cy="1333500"/>
                <wp:effectExtent l="0" t="0" r="0" b="0"/>
                <wp:wrapNone/>
                <wp:docPr id="21" name="Chart 21"/>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1" name="Chart 21"/>
                        <pic:cNvPicPr>
                          <a:picLocks noGrp="1" noRot="1" noChangeAspect="1" noMove="1" noResize="1" noEditPoints="1" noAdjustHandles="1" noChangeArrowheads="1" noChangeShapeType="1"/>
                        </pic:cNvPicPr>
                      </pic:nvPicPr>
                      <pic:blipFill>
                        <a:blip r:embed="rId16"/>
                        <a:stretch>
                          <a:fillRect/>
                        </a:stretch>
                      </pic:blipFill>
                      <pic:spPr>
                        <a:xfrm>
                          <a:off x="0" y="0"/>
                          <a:ext cx="2190750" cy="1333500"/>
                        </a:xfrm>
                        <a:prstGeom prst="rect">
                          <a:avLst/>
                        </a:prstGeom>
                      </pic:spPr>
                    </pic:pic>
                  </a:graphicData>
                </a:graphic>
              </wp:anchor>
            </w:drawing>
          </mc:Fallback>
        </mc:AlternateContent>
      </w:r>
    </w:p>
    <w:p w14:paraId="424E0E3B" w14:textId="673A0A88" w:rsidR="00C57934" w:rsidRDefault="00C57934" w:rsidP="00121B69">
      <w:pPr>
        <w:autoSpaceDE w:val="0"/>
        <w:spacing w:after="0" w:line="240" w:lineRule="auto"/>
        <w:jc w:val="both"/>
        <w:rPr>
          <w:rFonts w:ascii="Garamond" w:hAnsi="Garamond"/>
          <w:sz w:val="20"/>
          <w:szCs w:val="20"/>
          <w:lang w:val="sv-SE"/>
        </w:rPr>
      </w:pPr>
    </w:p>
    <w:p w14:paraId="38B2ECAE" w14:textId="24DA4F9A" w:rsidR="002C16AF" w:rsidRDefault="002C16AF" w:rsidP="00121B69">
      <w:pPr>
        <w:autoSpaceDE w:val="0"/>
        <w:spacing w:after="0" w:line="240" w:lineRule="auto"/>
        <w:jc w:val="both"/>
        <w:rPr>
          <w:rFonts w:ascii="Garamond" w:hAnsi="Garamond"/>
          <w:sz w:val="20"/>
          <w:szCs w:val="20"/>
          <w:lang w:val="sv-SE"/>
        </w:rPr>
      </w:pPr>
    </w:p>
    <w:p w14:paraId="662C964B" w14:textId="578EA2CC" w:rsidR="002C16AF" w:rsidRDefault="002C16AF" w:rsidP="00121B69">
      <w:pPr>
        <w:autoSpaceDE w:val="0"/>
        <w:spacing w:after="0" w:line="240" w:lineRule="auto"/>
        <w:jc w:val="both"/>
        <w:rPr>
          <w:rFonts w:ascii="Garamond" w:hAnsi="Garamond"/>
          <w:sz w:val="20"/>
          <w:szCs w:val="20"/>
          <w:lang w:val="sv-SE"/>
        </w:rPr>
      </w:pPr>
    </w:p>
    <w:p w14:paraId="16084700" w14:textId="56988B23" w:rsidR="002C16AF" w:rsidRDefault="002C16AF" w:rsidP="00121B69">
      <w:pPr>
        <w:autoSpaceDE w:val="0"/>
        <w:spacing w:after="0" w:line="240" w:lineRule="auto"/>
        <w:jc w:val="both"/>
        <w:rPr>
          <w:rFonts w:ascii="Garamond" w:hAnsi="Garamond"/>
          <w:sz w:val="20"/>
          <w:szCs w:val="20"/>
          <w:lang w:val="sv-SE"/>
        </w:rPr>
      </w:pPr>
    </w:p>
    <w:p w14:paraId="351EAA23" w14:textId="7471D42F" w:rsidR="002C16AF" w:rsidRDefault="002C16AF" w:rsidP="00121B69">
      <w:pPr>
        <w:autoSpaceDE w:val="0"/>
        <w:spacing w:after="0" w:line="240" w:lineRule="auto"/>
        <w:jc w:val="both"/>
        <w:rPr>
          <w:rFonts w:ascii="Garamond" w:hAnsi="Garamond"/>
          <w:sz w:val="20"/>
          <w:szCs w:val="20"/>
          <w:lang w:val="sv-SE"/>
        </w:rPr>
      </w:pPr>
    </w:p>
    <w:p w14:paraId="4DE5F640" w14:textId="0A24D3BD" w:rsidR="002C16AF" w:rsidRDefault="002C16AF" w:rsidP="00121B69">
      <w:pPr>
        <w:autoSpaceDE w:val="0"/>
        <w:spacing w:after="0" w:line="240" w:lineRule="auto"/>
        <w:jc w:val="both"/>
        <w:rPr>
          <w:rFonts w:ascii="Garamond" w:hAnsi="Garamond"/>
          <w:sz w:val="20"/>
          <w:szCs w:val="20"/>
          <w:lang w:val="sv-SE"/>
        </w:rPr>
      </w:pPr>
    </w:p>
    <w:p w14:paraId="41DBAF02" w14:textId="23D5C628" w:rsidR="002C16AF" w:rsidRDefault="002C16AF" w:rsidP="00121B69">
      <w:pPr>
        <w:autoSpaceDE w:val="0"/>
        <w:spacing w:after="0" w:line="240" w:lineRule="auto"/>
        <w:jc w:val="both"/>
        <w:rPr>
          <w:rFonts w:ascii="Garamond" w:hAnsi="Garamond"/>
          <w:sz w:val="20"/>
          <w:szCs w:val="20"/>
          <w:lang w:val="sv-SE"/>
        </w:rPr>
      </w:pPr>
    </w:p>
    <w:p w14:paraId="5B1FAB9F" w14:textId="7CF46827" w:rsidR="002C16AF" w:rsidRDefault="002C16AF" w:rsidP="00121B69">
      <w:pPr>
        <w:autoSpaceDE w:val="0"/>
        <w:spacing w:after="0" w:line="240" w:lineRule="auto"/>
        <w:jc w:val="both"/>
        <w:rPr>
          <w:rFonts w:ascii="Garamond" w:hAnsi="Garamond"/>
          <w:sz w:val="20"/>
          <w:szCs w:val="20"/>
          <w:lang w:val="sv-SE"/>
        </w:rPr>
      </w:pPr>
    </w:p>
    <w:p w14:paraId="474CA4B7" w14:textId="62836B64" w:rsidR="002C16AF" w:rsidRPr="002C16AF" w:rsidRDefault="002C16AF" w:rsidP="00121B69">
      <w:pPr>
        <w:autoSpaceDE w:val="0"/>
        <w:spacing w:after="0" w:line="240" w:lineRule="auto"/>
        <w:jc w:val="both"/>
        <w:rPr>
          <w:rFonts w:ascii="Garamond" w:hAnsi="Garamond"/>
          <w:sz w:val="20"/>
          <w:szCs w:val="20"/>
          <w:lang w:val="sv-SE"/>
        </w:rPr>
      </w:pPr>
    </w:p>
    <w:p w14:paraId="4D140C22" w14:textId="46E7C803" w:rsidR="00C57934" w:rsidRPr="0034497A" w:rsidRDefault="0034497A" w:rsidP="0034497A">
      <w:pPr>
        <w:spacing w:line="240" w:lineRule="auto"/>
        <w:ind w:firstLine="360"/>
        <w:jc w:val="center"/>
        <w:rPr>
          <w:rFonts w:ascii="Garamond" w:hAnsi="Garamond"/>
          <w:b/>
          <w:bCs/>
          <w:sz w:val="20"/>
          <w:szCs w:val="20"/>
          <w:lang w:val="sv-SE"/>
        </w:rPr>
      </w:pPr>
      <w:r>
        <w:rPr>
          <w:rFonts w:ascii="Garamond" w:hAnsi="Garamond"/>
          <w:b/>
          <w:bCs/>
          <w:noProof/>
          <w:sz w:val="20"/>
          <w:szCs w:val="20"/>
          <w:lang w:val="sv-SE"/>
        </w:rPr>
        <w:drawing>
          <wp:anchor distT="0" distB="0" distL="114300" distR="114300" simplePos="0" relativeHeight="251717632" behindDoc="0" locked="0" layoutInCell="1" allowOverlap="1" wp14:anchorId="2A7C904E" wp14:editId="5FA0B35C">
            <wp:simplePos x="0" y="0"/>
            <wp:positionH relativeFrom="margin">
              <wp:posOffset>3465830</wp:posOffset>
            </wp:positionH>
            <wp:positionV relativeFrom="paragraph">
              <wp:posOffset>291465</wp:posOffset>
            </wp:positionV>
            <wp:extent cx="2122805" cy="1475105"/>
            <wp:effectExtent l="0" t="0" r="0" b="0"/>
            <wp:wrapTopAndBottom/>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r w:rsidR="002C16AF" w:rsidRPr="007617DB">
        <w:rPr>
          <w:rFonts w:ascii="Garamond" w:hAnsi="Garamond"/>
          <w:b/>
          <w:bCs/>
          <w:sz w:val="20"/>
          <w:szCs w:val="20"/>
          <w:lang w:val="sv-SE"/>
        </w:rPr>
        <w:t xml:space="preserve">Gambar </w:t>
      </w:r>
      <w:r w:rsidR="002C16AF">
        <w:rPr>
          <w:rFonts w:ascii="Garamond" w:hAnsi="Garamond"/>
          <w:b/>
          <w:bCs/>
          <w:sz w:val="20"/>
          <w:szCs w:val="20"/>
          <w:lang w:val="sv-SE"/>
        </w:rPr>
        <w:t>2</w:t>
      </w:r>
      <w:r w:rsidR="002C16AF" w:rsidRPr="007617DB">
        <w:rPr>
          <w:rFonts w:ascii="Garamond" w:hAnsi="Garamond"/>
          <w:b/>
          <w:bCs/>
          <w:sz w:val="20"/>
          <w:szCs w:val="20"/>
          <w:lang w:val="sv-SE"/>
        </w:rPr>
        <w:t xml:space="preserve">. </w:t>
      </w:r>
      <w:r w:rsidR="002C16AF">
        <w:rPr>
          <w:rFonts w:ascii="Garamond" w:hAnsi="Garamond"/>
          <w:b/>
          <w:bCs/>
          <w:sz w:val="20"/>
          <w:szCs w:val="20"/>
          <w:lang w:val="sv-SE"/>
        </w:rPr>
        <w:t>Grafik Banding</w:t>
      </w:r>
    </w:p>
    <w:p w14:paraId="3DF4B24E" w14:textId="06D9D86E" w:rsidR="008817F3" w:rsidRDefault="008817F3" w:rsidP="008817F3">
      <w:pPr>
        <w:autoSpaceDE w:val="0"/>
        <w:spacing w:after="0" w:line="240" w:lineRule="auto"/>
        <w:jc w:val="center"/>
        <w:rPr>
          <w:rFonts w:ascii="Garamond" w:hAnsi="Garamond"/>
          <w:b/>
          <w:bCs/>
          <w:sz w:val="20"/>
          <w:szCs w:val="20"/>
          <w:lang w:val="sv-SE"/>
        </w:rPr>
      </w:pPr>
      <w:r w:rsidRPr="007617DB">
        <w:rPr>
          <w:rFonts w:ascii="Garamond" w:hAnsi="Garamond"/>
          <w:b/>
          <w:bCs/>
          <w:sz w:val="20"/>
          <w:szCs w:val="20"/>
          <w:lang w:val="sv-SE"/>
        </w:rPr>
        <w:t xml:space="preserve">Gambar </w:t>
      </w:r>
      <w:r>
        <w:rPr>
          <w:rFonts w:ascii="Garamond" w:hAnsi="Garamond"/>
          <w:b/>
          <w:bCs/>
          <w:sz w:val="20"/>
          <w:szCs w:val="20"/>
          <w:lang w:val="sv-SE"/>
        </w:rPr>
        <w:t>3</w:t>
      </w:r>
      <w:r w:rsidRPr="007617DB">
        <w:rPr>
          <w:rFonts w:ascii="Garamond" w:hAnsi="Garamond"/>
          <w:b/>
          <w:bCs/>
          <w:sz w:val="20"/>
          <w:szCs w:val="20"/>
          <w:lang w:val="sv-SE"/>
        </w:rPr>
        <w:t xml:space="preserve">. </w:t>
      </w:r>
      <w:r>
        <w:rPr>
          <w:rFonts w:ascii="Garamond" w:hAnsi="Garamond"/>
          <w:b/>
          <w:bCs/>
          <w:sz w:val="20"/>
          <w:szCs w:val="20"/>
          <w:lang w:val="sv-SE"/>
        </w:rPr>
        <w:t>Diagram Analisa</w:t>
      </w:r>
    </w:p>
    <w:p w14:paraId="6E50B1B3" w14:textId="7DC14DAD" w:rsidR="008817F3" w:rsidRDefault="008817F3" w:rsidP="008817F3">
      <w:pPr>
        <w:autoSpaceDE w:val="0"/>
        <w:spacing w:after="0" w:line="240" w:lineRule="auto"/>
        <w:jc w:val="center"/>
        <w:rPr>
          <w:rFonts w:ascii="Garamond" w:hAnsi="Garamond"/>
          <w:sz w:val="20"/>
          <w:szCs w:val="20"/>
          <w:lang w:val="sv-SE"/>
        </w:rPr>
      </w:pPr>
      <w:r>
        <w:rPr>
          <w:rFonts w:ascii="Garamond" w:hAnsi="Garamond"/>
          <w:noProof/>
          <w:sz w:val="20"/>
          <w:szCs w:val="20"/>
          <w:lang w:val="sv-SE"/>
        </w:rPr>
        <w:lastRenderedPageBreak/>
        <w:drawing>
          <wp:inline distT="0" distB="0" distL="0" distR="0" wp14:anchorId="05B9CC71" wp14:editId="0241BD0B">
            <wp:extent cx="2447925" cy="819150"/>
            <wp:effectExtent l="0" t="285750" r="66675" b="190500"/>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2469D932" w14:textId="6AA6C941" w:rsidR="00044259" w:rsidRDefault="00044259" w:rsidP="00044259">
      <w:pPr>
        <w:autoSpaceDE w:val="0"/>
        <w:spacing w:after="0" w:line="240" w:lineRule="auto"/>
        <w:jc w:val="center"/>
        <w:rPr>
          <w:rFonts w:ascii="Garamond" w:hAnsi="Garamond"/>
          <w:b/>
          <w:bCs/>
          <w:sz w:val="20"/>
          <w:szCs w:val="20"/>
          <w:lang w:val="sv-SE"/>
        </w:rPr>
      </w:pPr>
      <w:r w:rsidRPr="007617DB">
        <w:rPr>
          <w:rFonts w:ascii="Garamond" w:hAnsi="Garamond"/>
          <w:b/>
          <w:bCs/>
          <w:sz w:val="20"/>
          <w:szCs w:val="20"/>
          <w:lang w:val="sv-SE"/>
        </w:rPr>
        <w:t xml:space="preserve">Gambar </w:t>
      </w:r>
      <w:r>
        <w:rPr>
          <w:rFonts w:ascii="Garamond" w:hAnsi="Garamond"/>
          <w:b/>
          <w:bCs/>
          <w:sz w:val="20"/>
          <w:szCs w:val="20"/>
          <w:lang w:val="sv-SE"/>
        </w:rPr>
        <w:t>4</w:t>
      </w:r>
      <w:r w:rsidRPr="007617DB">
        <w:rPr>
          <w:rFonts w:ascii="Garamond" w:hAnsi="Garamond"/>
          <w:b/>
          <w:bCs/>
          <w:sz w:val="20"/>
          <w:szCs w:val="20"/>
          <w:lang w:val="sv-SE"/>
        </w:rPr>
        <w:t xml:space="preserve">. </w:t>
      </w:r>
      <w:r>
        <w:rPr>
          <w:rFonts w:ascii="Garamond" w:hAnsi="Garamond"/>
          <w:b/>
          <w:bCs/>
          <w:sz w:val="20"/>
          <w:szCs w:val="20"/>
          <w:lang w:val="sv-SE"/>
        </w:rPr>
        <w:t>Tahap Rumus Turunan Komparasi</w:t>
      </w:r>
    </w:p>
    <w:p w14:paraId="7BCDE226" w14:textId="77777777" w:rsidR="00044259" w:rsidRDefault="00044259" w:rsidP="008817F3">
      <w:pPr>
        <w:autoSpaceDE w:val="0"/>
        <w:spacing w:after="0" w:line="240" w:lineRule="auto"/>
        <w:jc w:val="center"/>
        <w:rPr>
          <w:rFonts w:ascii="Garamond" w:hAnsi="Garamond"/>
          <w:sz w:val="20"/>
          <w:szCs w:val="20"/>
          <w:lang w:val="sv-SE"/>
        </w:rPr>
      </w:pPr>
    </w:p>
    <w:p w14:paraId="21207452" w14:textId="543E9CE7" w:rsidR="002417B1" w:rsidRDefault="00121B69" w:rsidP="00B20408">
      <w:pPr>
        <w:autoSpaceDE w:val="0"/>
        <w:spacing w:after="0" w:line="240" w:lineRule="auto"/>
        <w:jc w:val="both"/>
        <w:rPr>
          <w:rFonts w:ascii="Garamond" w:hAnsi="Garamond"/>
          <w:sz w:val="20"/>
          <w:szCs w:val="20"/>
          <w:lang w:val="sv-SE"/>
        </w:rPr>
      </w:pPr>
      <w:r w:rsidRPr="002E418A">
        <w:rPr>
          <w:rFonts w:ascii="Garamond" w:hAnsi="Garamond"/>
          <w:sz w:val="20"/>
          <w:szCs w:val="20"/>
        </w:rPr>
        <w:t xml:space="preserve">Hasil </w:t>
      </w:r>
      <w:r w:rsidR="00044259" w:rsidRPr="00044259">
        <w:rPr>
          <w:rFonts w:ascii="Garamond" w:hAnsi="Garamond"/>
          <w:sz w:val="20"/>
          <w:szCs w:val="20"/>
          <w:lang w:val="sv-SE"/>
        </w:rPr>
        <w:t>ko</w:t>
      </w:r>
      <w:r w:rsidR="00044259">
        <w:rPr>
          <w:rFonts w:ascii="Garamond" w:hAnsi="Garamond"/>
          <w:sz w:val="20"/>
          <w:szCs w:val="20"/>
          <w:lang w:val="sv-SE"/>
        </w:rPr>
        <w:t xml:space="preserve">mparasi </w:t>
      </w:r>
      <w:r w:rsidRPr="002E418A">
        <w:rPr>
          <w:rFonts w:ascii="Garamond" w:hAnsi="Garamond"/>
          <w:sz w:val="20"/>
          <w:szCs w:val="20"/>
        </w:rPr>
        <w:t xml:space="preserve">perhitungan </w:t>
      </w:r>
      <w:r w:rsidR="002417B1" w:rsidRPr="002417B1">
        <w:rPr>
          <w:rFonts w:ascii="Garamond" w:hAnsi="Garamond"/>
          <w:sz w:val="20"/>
          <w:szCs w:val="20"/>
          <w:lang w:val="sv-SE"/>
        </w:rPr>
        <w:t>me</w:t>
      </w:r>
      <w:r w:rsidR="002417B1">
        <w:rPr>
          <w:rFonts w:ascii="Garamond" w:hAnsi="Garamond"/>
          <w:sz w:val="20"/>
          <w:szCs w:val="20"/>
          <w:lang w:val="sv-SE"/>
        </w:rPr>
        <w:t xml:space="preserve">mberikan keterangan bahwa, metode Fuzzy C-Means lebih cepat untuk menganalisa proses server pulsa, dikarenakan hasilnya lebih mendekati dari klustering input data awal, tetapi cukup baik, menggunakan fuzzy k-means, dikarenakan rata-rata perhitungan komparasinya cukup banyak sesuai dengan cost dan time yang ditentukan server pulsa. Sehingga 1 : 2 menjadikan simpulan komparasi antara Fuzzy C-Means dan Fuzzy K-Means. </w:t>
      </w:r>
    </w:p>
    <w:p w14:paraId="4B0EFAC3" w14:textId="77777777" w:rsidR="00390934" w:rsidRDefault="00390934" w:rsidP="00B20408">
      <w:pPr>
        <w:autoSpaceDE w:val="0"/>
        <w:spacing w:after="0" w:line="240" w:lineRule="auto"/>
        <w:jc w:val="both"/>
        <w:rPr>
          <w:rFonts w:ascii="Garamond" w:hAnsi="Garamond"/>
          <w:sz w:val="20"/>
          <w:szCs w:val="20"/>
          <w:lang w:val="sv-SE"/>
        </w:rPr>
      </w:pPr>
    </w:p>
    <w:p w14:paraId="101B0A60" w14:textId="23B1772D" w:rsidR="00242F0F" w:rsidRPr="00242F0F" w:rsidRDefault="00C21F3C" w:rsidP="00242F0F">
      <w:pPr>
        <w:pStyle w:val="COVERCOVERPROPOSAL"/>
        <w:numPr>
          <w:ilvl w:val="0"/>
          <w:numId w:val="4"/>
        </w:numPr>
        <w:spacing w:line="480" w:lineRule="auto"/>
        <w:rPr>
          <w:rFonts w:ascii="Garamond" w:hAnsi="Garamond"/>
          <w:sz w:val="20"/>
          <w:szCs w:val="20"/>
        </w:rPr>
      </w:pPr>
      <w:r>
        <w:rPr>
          <w:noProof/>
        </w:rPr>
        <mc:AlternateContent>
          <mc:Choice Requires="wps">
            <w:drawing>
              <wp:anchor distT="0" distB="0" distL="114300" distR="114300" simplePos="0" relativeHeight="251691008" behindDoc="1" locked="0" layoutInCell="1" allowOverlap="1" wp14:anchorId="729581AA" wp14:editId="50D2FA10">
                <wp:simplePos x="0" y="0"/>
                <wp:positionH relativeFrom="margin">
                  <wp:posOffset>228600</wp:posOffset>
                </wp:positionH>
                <wp:positionV relativeFrom="paragraph">
                  <wp:posOffset>151765</wp:posOffset>
                </wp:positionV>
                <wp:extent cx="965835" cy="45720"/>
                <wp:effectExtent l="0" t="0" r="5715"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65835" cy="45720"/>
                        </a:xfrm>
                        <a:prstGeom prst="rect">
                          <a:avLst/>
                        </a:prstGeom>
                        <a:gradFill flip="none" rotWithShape="1">
                          <a:gsLst>
                            <a:gs pos="23000">
                              <a:srgbClr val="002060"/>
                            </a:gs>
                            <a:gs pos="67000">
                              <a:srgbClr val="002060">
                                <a:tint val="44500"/>
                                <a:satMod val="160000"/>
                                <a:alpha val="0"/>
                              </a:srgbClr>
                            </a:gs>
                          </a:gsLst>
                          <a:lin ang="8100000" scaled="1"/>
                          <a:tileRect/>
                        </a:gradFill>
                        <a:ln w="19050">
                          <a:solidFill>
                            <a:srgbClr val="FFFF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01288" id="Rectangle 12" o:spid="_x0000_s1026" style="position:absolute;margin-left:18pt;margin-top:11.95pt;width:76.05pt;height:3.6pt;flip:x;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" fillcolor="#002060" strokecolor="white" strokeweight="1.5pt">
                <v:fill opacity="0" color2="#c2c4cf" rotate="t" angle="315" colors="0 #002060;15073f #002060" focus="100%" type="gradient"/>
                <v:path arrowok="t"/>
                <w10:wrap anchorx="margin"/>
              </v:rect>
            </w:pict>
          </mc:Fallback>
        </mc:AlternateContent>
      </w:r>
      <w:r w:rsidR="00D2038E">
        <w:rPr>
          <w:rFonts w:ascii="Garamond" w:hAnsi="Garamond"/>
          <w:b/>
          <w:bCs/>
          <w:color w:val="002060"/>
          <w:sz w:val="20"/>
          <w:szCs w:val="16"/>
          <w:lang w:val="en-US"/>
        </w:rPr>
        <w:t>Kesimpulan</w:t>
      </w:r>
      <w:bookmarkStart w:id="0" w:name="_Hlk75606074"/>
    </w:p>
    <w:p w14:paraId="72EB219B" w14:textId="60773440" w:rsidR="00242F0F" w:rsidRPr="002417B1" w:rsidRDefault="007238B2" w:rsidP="00242F0F">
      <w:pPr>
        <w:spacing w:line="240" w:lineRule="auto"/>
        <w:ind w:firstLine="360"/>
        <w:jc w:val="both"/>
        <w:rPr>
          <w:rFonts w:ascii="Garamond" w:hAnsi="Garamond"/>
          <w:sz w:val="20"/>
          <w:szCs w:val="20"/>
          <w:lang w:val="sv-SE"/>
        </w:rPr>
      </w:pPr>
      <w:r w:rsidRPr="007238B2">
        <w:rPr>
          <w:rFonts w:ascii="Garamond" w:hAnsi="Garamond"/>
          <w:sz w:val="20"/>
          <w:szCs w:val="20"/>
        </w:rPr>
        <w:t xml:space="preserve">Berdasarkan dari hasil analisis yang telah dilakukan maka dapat diambil beberapa kesimpulan yang berhubungan dengan </w:t>
      </w:r>
      <w:r w:rsidR="002417B1" w:rsidRPr="002417B1">
        <w:rPr>
          <w:rFonts w:ascii="Garamond" w:hAnsi="Garamond"/>
          <w:sz w:val="20"/>
          <w:szCs w:val="20"/>
          <w:lang w:val="sv-SE"/>
        </w:rPr>
        <w:t>p</w:t>
      </w:r>
      <w:r w:rsidR="002417B1">
        <w:rPr>
          <w:rFonts w:ascii="Garamond" w:hAnsi="Garamond"/>
          <w:sz w:val="20"/>
          <w:szCs w:val="20"/>
          <w:lang w:val="sv-SE"/>
        </w:rPr>
        <w:t>erhitungan estimasi antara kedua metode yaitu:</w:t>
      </w:r>
    </w:p>
    <w:p w14:paraId="4BF6E518" w14:textId="74ED08FB" w:rsidR="007238B2" w:rsidRPr="002417B1" w:rsidRDefault="007238B2" w:rsidP="00AB52F3">
      <w:pPr>
        <w:spacing w:line="240" w:lineRule="auto"/>
        <w:ind w:firstLine="360"/>
        <w:jc w:val="both"/>
        <w:rPr>
          <w:rFonts w:ascii="Garamond" w:hAnsi="Garamond"/>
          <w:sz w:val="20"/>
          <w:szCs w:val="20"/>
          <w:lang w:val="sv-SE"/>
        </w:rPr>
      </w:pPr>
      <w:r w:rsidRPr="007238B2">
        <w:rPr>
          <w:rFonts w:ascii="Garamond" w:hAnsi="Garamond"/>
          <w:sz w:val="20"/>
          <w:szCs w:val="20"/>
        </w:rPr>
        <w:t xml:space="preserve">a. Berdasarkan hasil analisis data yang dilakukan menggunakan perhitungan </w:t>
      </w:r>
      <w:r w:rsidR="002417B1" w:rsidRPr="002417B1">
        <w:rPr>
          <w:rFonts w:ascii="Garamond" w:hAnsi="Garamond"/>
          <w:sz w:val="20"/>
          <w:szCs w:val="20"/>
          <w:lang w:val="sv-SE"/>
        </w:rPr>
        <w:t>me</w:t>
      </w:r>
      <w:r w:rsidR="002417B1">
        <w:rPr>
          <w:rFonts w:ascii="Garamond" w:hAnsi="Garamond"/>
          <w:sz w:val="20"/>
          <w:szCs w:val="20"/>
          <w:lang w:val="sv-SE"/>
        </w:rPr>
        <w:t>tode fuzzy c-means dan fuzzy k-means, memberikan lingkup yang lebih luas, untuk mencari perbandingan komparasi antara satu server dengan server yang lainnya. Guna mengetahui lebih detail cara kerja sistem server itu sendiri.</w:t>
      </w:r>
    </w:p>
    <w:p w14:paraId="3BD244BA" w14:textId="77777777" w:rsidR="002417B1" w:rsidRDefault="007238B2" w:rsidP="002417B1">
      <w:pPr>
        <w:spacing w:line="240" w:lineRule="auto"/>
        <w:ind w:firstLine="360"/>
        <w:jc w:val="both"/>
        <w:rPr>
          <w:rFonts w:ascii="Garamond" w:hAnsi="Garamond"/>
          <w:sz w:val="20"/>
          <w:szCs w:val="20"/>
          <w:lang w:val="sv-SE"/>
        </w:rPr>
      </w:pPr>
      <w:r w:rsidRPr="007238B2">
        <w:rPr>
          <w:rFonts w:ascii="Garamond" w:hAnsi="Garamond"/>
          <w:sz w:val="20"/>
          <w:szCs w:val="20"/>
        </w:rPr>
        <w:t xml:space="preserve">b. </w:t>
      </w:r>
      <w:r w:rsidR="002417B1" w:rsidRPr="002417B1">
        <w:rPr>
          <w:rFonts w:ascii="Garamond" w:hAnsi="Garamond"/>
          <w:sz w:val="20"/>
          <w:szCs w:val="20"/>
          <w:lang w:val="sv-SE"/>
        </w:rPr>
        <w:t>Hasil Analisa kedua met</w:t>
      </w:r>
      <w:r w:rsidR="002417B1">
        <w:rPr>
          <w:rFonts w:ascii="Garamond" w:hAnsi="Garamond"/>
          <w:sz w:val="20"/>
          <w:szCs w:val="20"/>
          <w:lang w:val="sv-SE"/>
        </w:rPr>
        <w:t>ode memberikan kemudahan klustering data dan server serta pengguna</w:t>
      </w:r>
    </w:p>
    <w:p w14:paraId="3B69DFAE" w14:textId="520F8ED7" w:rsidR="007868EF" w:rsidRPr="002417B1" w:rsidRDefault="002417B1" w:rsidP="002417B1">
      <w:pPr>
        <w:spacing w:line="240" w:lineRule="auto"/>
        <w:ind w:firstLine="360"/>
        <w:jc w:val="both"/>
        <w:rPr>
          <w:rFonts w:ascii="Garamond" w:hAnsi="Garamond"/>
          <w:sz w:val="20"/>
          <w:szCs w:val="20"/>
          <w:lang w:val="sv-SE"/>
        </w:rPr>
      </w:pPr>
      <w:r>
        <w:rPr>
          <w:rFonts w:ascii="Garamond" w:hAnsi="Garamond"/>
          <w:sz w:val="20"/>
          <w:szCs w:val="20"/>
          <w:lang w:val="sv-SE"/>
        </w:rPr>
        <w:t>c.</w:t>
      </w:r>
      <w:r w:rsidR="00AD021B">
        <w:rPr>
          <w:rFonts w:ascii="Garamond" w:hAnsi="Garamond"/>
          <w:sz w:val="20"/>
          <w:szCs w:val="20"/>
          <w:lang w:val="sv-SE"/>
        </w:rPr>
        <w:t xml:space="preserve"> Da</w:t>
      </w:r>
      <w:r w:rsidRPr="002417B1">
        <w:rPr>
          <w:rFonts w:ascii="Garamond" w:hAnsi="Garamond"/>
          <w:sz w:val="20"/>
          <w:szCs w:val="20"/>
          <w:lang w:val="sv-SE"/>
        </w:rPr>
        <w:t>pat mem</w:t>
      </w:r>
      <w:r>
        <w:rPr>
          <w:rFonts w:ascii="Garamond" w:hAnsi="Garamond"/>
          <w:sz w:val="20"/>
          <w:szCs w:val="20"/>
          <w:lang w:val="sv-SE"/>
        </w:rPr>
        <w:t xml:space="preserve">berikan </w:t>
      </w:r>
      <w:r w:rsidR="00AD021B">
        <w:rPr>
          <w:rFonts w:ascii="Garamond" w:hAnsi="Garamond"/>
          <w:sz w:val="20"/>
          <w:szCs w:val="20"/>
          <w:lang w:val="sv-SE"/>
        </w:rPr>
        <w:t>alur yang jelas, sehingga dijumpai rumus turunan baru, sehingga dapat digunakan untuk penelitian selanjutnya.</w:t>
      </w:r>
    </w:p>
    <w:p w14:paraId="059ECA99" w14:textId="3D18F743" w:rsidR="00D15F12" w:rsidRDefault="007238B2" w:rsidP="00AB52F3">
      <w:pPr>
        <w:spacing w:line="240" w:lineRule="auto"/>
        <w:ind w:firstLine="360"/>
        <w:jc w:val="both"/>
        <w:rPr>
          <w:rFonts w:ascii="Garamond" w:hAnsi="Garamond"/>
          <w:sz w:val="20"/>
          <w:szCs w:val="20"/>
        </w:rPr>
      </w:pPr>
      <w:r w:rsidRPr="007238B2">
        <w:rPr>
          <w:rFonts w:ascii="Garamond" w:hAnsi="Garamond"/>
          <w:sz w:val="20"/>
          <w:szCs w:val="20"/>
        </w:rPr>
        <w:t>d. Menghasilkan rekomendasi</w:t>
      </w:r>
      <w:r w:rsidR="00242F0F" w:rsidRPr="00C33421">
        <w:rPr>
          <w:rFonts w:ascii="Garamond" w:hAnsi="Garamond"/>
          <w:sz w:val="20"/>
          <w:szCs w:val="20"/>
          <w:lang w:val="sv-SE"/>
        </w:rPr>
        <w:t xml:space="preserve"> </w:t>
      </w:r>
      <w:r w:rsidR="00AD021B">
        <w:rPr>
          <w:rFonts w:ascii="Garamond" w:hAnsi="Garamond"/>
          <w:sz w:val="20"/>
          <w:szCs w:val="20"/>
          <w:lang w:val="sv-SE"/>
        </w:rPr>
        <w:t>grafik, serta pola atau pattern baru yang dapat digunakan untuk mengelompokan klustering.</w:t>
      </w:r>
      <w:r w:rsidRPr="007238B2">
        <w:rPr>
          <w:rFonts w:ascii="Garamond" w:hAnsi="Garamond"/>
          <w:sz w:val="20"/>
          <w:szCs w:val="20"/>
        </w:rPr>
        <w:t xml:space="preserve"> </w:t>
      </w:r>
      <w:bookmarkEnd w:id="0"/>
    </w:p>
    <w:p w14:paraId="01D29A63" w14:textId="3DB51647" w:rsidR="008F5B63" w:rsidRPr="008F5B63" w:rsidRDefault="008F5B63" w:rsidP="00AB52F3">
      <w:pPr>
        <w:spacing w:line="240" w:lineRule="auto"/>
        <w:ind w:firstLine="360"/>
        <w:jc w:val="both"/>
        <w:rPr>
          <w:rFonts w:ascii="Garamond" w:hAnsi="Garamond" w:cs="Times New Roman"/>
          <w:color w:val="000000"/>
          <w:sz w:val="20"/>
          <w:szCs w:val="20"/>
        </w:rPr>
      </w:pPr>
      <w:r w:rsidRPr="008F5B63">
        <w:rPr>
          <w:rFonts w:ascii="Garamond" w:hAnsi="Garamond"/>
          <w:sz w:val="20"/>
          <w:szCs w:val="20"/>
        </w:rPr>
        <w:t xml:space="preserve">e. </w:t>
      </w:r>
      <w:r w:rsidRPr="008F5B63">
        <w:rPr>
          <w:rFonts w:ascii="Garamond" w:hAnsi="Garamond"/>
        </w:rPr>
        <w:t>Dapat dilakukan uji coba dengan melakukan modifikasi Fuzzy K-Means</w:t>
      </w:r>
      <w:r w:rsidRPr="008F5B63">
        <w:rPr>
          <w:rFonts w:ascii="Garamond" w:hAnsi="Garamond"/>
        </w:rPr>
        <w:t xml:space="preserve"> dan Fuzzy C-Means</w:t>
      </w:r>
      <w:r w:rsidRPr="008F5B63">
        <w:rPr>
          <w:rFonts w:ascii="Garamond" w:hAnsi="Garamond"/>
        </w:rPr>
        <w:t xml:space="preserve"> untuk mendapatkan hasil yang lebih maksimal agar tingkat </w:t>
      </w:r>
      <w:r w:rsidRPr="008F5B63">
        <w:rPr>
          <w:rFonts w:ascii="Garamond" w:hAnsi="Garamond"/>
        </w:rPr>
        <w:t>komparasi mendekati nilai terendah, sehingga mampu mengurangi risiko pengelompokan server.</w:t>
      </w:r>
    </w:p>
    <w:p w14:paraId="47C970F2" w14:textId="0C022076" w:rsidR="00290C7B" w:rsidRPr="00313B13" w:rsidRDefault="00242F0F" w:rsidP="00313B13">
      <w:pPr>
        <w:pStyle w:val="COVERCOVERPROPOSAL"/>
        <w:numPr>
          <w:ilvl w:val="0"/>
          <w:numId w:val="4"/>
        </w:numPr>
        <w:spacing w:line="480" w:lineRule="auto"/>
        <w:rPr>
          <w:rFonts w:ascii="Garamond" w:hAnsi="Garamond"/>
          <w:b/>
          <w:bCs/>
          <w:color w:val="002060"/>
          <w:sz w:val="20"/>
          <w:szCs w:val="20"/>
          <w:lang w:val="en-US"/>
        </w:rPr>
      </w:pPr>
      <w:r>
        <w:rPr>
          <w:noProof/>
        </w:rPr>
        <mc:AlternateContent>
          <mc:Choice Requires="wps">
            <w:drawing>
              <wp:anchor distT="0" distB="0" distL="114300" distR="114300" simplePos="0" relativeHeight="251692032" behindDoc="1" locked="0" layoutInCell="1" allowOverlap="1" wp14:anchorId="6FDF2BCA" wp14:editId="48D01818">
                <wp:simplePos x="0" y="0"/>
                <wp:positionH relativeFrom="margin">
                  <wp:posOffset>3182620</wp:posOffset>
                </wp:positionH>
                <wp:positionV relativeFrom="paragraph">
                  <wp:posOffset>134925</wp:posOffset>
                </wp:positionV>
                <wp:extent cx="965835" cy="45720"/>
                <wp:effectExtent l="0" t="0" r="24765" b="1143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65835" cy="45720"/>
                        </a:xfrm>
                        <a:prstGeom prst="rect">
                          <a:avLst/>
                        </a:prstGeom>
                        <a:gradFill flip="none" rotWithShape="1">
                          <a:gsLst>
                            <a:gs pos="23000">
                              <a:srgbClr val="002060"/>
                            </a:gs>
                            <a:gs pos="67000">
                              <a:srgbClr val="002060">
                                <a:tint val="44500"/>
                                <a:satMod val="160000"/>
                                <a:alpha val="0"/>
                              </a:srgbClr>
                            </a:gs>
                          </a:gsLst>
                          <a:lin ang="8100000" scaled="1"/>
                          <a:tileRect/>
                        </a:gradFill>
                        <a:ln w="19050">
                          <a:solidFill>
                            <a:srgbClr val="FFFF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74FBE" id="Rectangle 13" o:spid="_x0000_s1026" style="position:absolute;margin-left:250.6pt;margin-top:10.6pt;width:76.05pt;height:3.6pt;flip:x;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" fillcolor="#002060" strokecolor="white" strokeweight="1.5pt">
                <v:fill opacity="0" color2="#c2c4cf" rotate="t" angle="315" colors="0 #002060;15073f #002060" focus="100%" type="gradient"/>
                <v:path arrowok="t"/>
                <w10:wrap anchorx="margin"/>
              </v:rect>
            </w:pict>
          </mc:Fallback>
        </mc:AlternateContent>
      </w:r>
      <w:r w:rsidR="00BB754D" w:rsidRPr="00FF7768">
        <w:rPr>
          <w:rFonts w:ascii="Garamond" w:hAnsi="Garamond"/>
          <w:b/>
          <w:bCs/>
          <w:color w:val="002060"/>
          <w:sz w:val="20"/>
          <w:szCs w:val="20"/>
        </w:rPr>
        <w:t>Daftar Pustak</w:t>
      </w:r>
      <w:r w:rsidR="00BB754D" w:rsidRPr="00390934">
        <w:rPr>
          <w:rFonts w:ascii="Garamond" w:hAnsi="Garamond"/>
          <w:b/>
          <w:bCs/>
          <w:color w:val="002060"/>
          <w:sz w:val="20"/>
          <w:szCs w:val="20"/>
          <w:lang w:val="sv-SE"/>
        </w:rPr>
        <w:t>a</w:t>
      </w:r>
      <w:r w:rsidR="00290C7B" w:rsidRPr="00CD6ACB">
        <w:fldChar w:fldCharType="begin" w:fldLock="1"/>
      </w:r>
      <w:r w:rsidR="00290C7B" w:rsidRPr="00313B13">
        <w:instrText xml:space="preserve">ADDIN Mendeley Bibliography CSL_BIBLIOGRAPHY </w:instrText>
      </w:r>
      <w:r w:rsidR="00290C7B" w:rsidRPr="00CD6ACB">
        <w:fldChar w:fldCharType="separate"/>
      </w:r>
    </w:p>
    <w:p w14:paraId="6A458748" w14:textId="7013B7B1" w:rsidR="00390934" w:rsidRPr="00390934" w:rsidRDefault="00390934" w:rsidP="00390934">
      <w:pPr>
        <w:widowControl w:val="0"/>
        <w:autoSpaceDE w:val="0"/>
        <w:autoSpaceDN w:val="0"/>
        <w:adjustRightInd w:val="0"/>
        <w:spacing w:after="120" w:line="240" w:lineRule="auto"/>
        <w:jc w:val="both"/>
        <w:rPr>
          <w:rFonts w:ascii="Garamond" w:hAnsi="Garamond"/>
          <w:sz w:val="20"/>
          <w:szCs w:val="20"/>
          <w:lang w:val="sv-SE"/>
        </w:rPr>
      </w:pPr>
      <w:r>
        <w:rPr>
          <w:rFonts w:ascii="Garamond" w:hAnsi="Garamond"/>
          <w:sz w:val="20"/>
          <w:szCs w:val="20"/>
          <w:lang w:val="sv-SE"/>
        </w:rPr>
        <w:t xml:space="preserve">[1] </w:t>
      </w:r>
      <w:r w:rsidRPr="00390934">
        <w:rPr>
          <w:rFonts w:ascii="Garamond" w:hAnsi="Garamond"/>
          <w:sz w:val="20"/>
          <w:szCs w:val="20"/>
          <w:lang w:val="sv-SE"/>
        </w:rPr>
        <w:t xml:space="preserve">Agusta, Y. 2007. K-means - Penerapan, Permasalahan </w:t>
      </w:r>
    </w:p>
    <w:p w14:paraId="73B8D8BF" w14:textId="52CFA51A" w:rsidR="00390934" w:rsidRPr="00390934" w:rsidRDefault="00390934" w:rsidP="00390934">
      <w:pPr>
        <w:widowControl w:val="0"/>
        <w:autoSpaceDE w:val="0"/>
        <w:autoSpaceDN w:val="0"/>
        <w:adjustRightInd w:val="0"/>
        <w:spacing w:after="120" w:line="240" w:lineRule="auto"/>
        <w:jc w:val="both"/>
        <w:rPr>
          <w:rFonts w:ascii="Garamond" w:hAnsi="Garamond"/>
          <w:sz w:val="20"/>
          <w:szCs w:val="20"/>
          <w:lang w:val="sv-SE"/>
        </w:rPr>
      </w:pPr>
      <w:r w:rsidRPr="00390934">
        <w:rPr>
          <w:rFonts w:ascii="Garamond" w:hAnsi="Garamond"/>
          <w:sz w:val="20"/>
          <w:szCs w:val="20"/>
          <w:lang w:val="sv-SE"/>
        </w:rPr>
        <w:t>dan Metode Terkait.Jurnal Sistem dan Informatika Vol. 3 (Februari 2007): 47-60.</w:t>
      </w:r>
    </w:p>
    <w:p w14:paraId="155FFF64" w14:textId="57358B5C" w:rsidR="00390934" w:rsidRPr="00390934" w:rsidRDefault="00390934" w:rsidP="00390934">
      <w:pPr>
        <w:widowControl w:val="0"/>
        <w:autoSpaceDE w:val="0"/>
        <w:autoSpaceDN w:val="0"/>
        <w:adjustRightInd w:val="0"/>
        <w:spacing w:after="120" w:line="240" w:lineRule="auto"/>
        <w:jc w:val="both"/>
        <w:rPr>
          <w:rFonts w:ascii="Garamond" w:hAnsi="Garamond"/>
          <w:sz w:val="20"/>
          <w:szCs w:val="20"/>
          <w:lang w:val="sv-SE"/>
        </w:rPr>
      </w:pPr>
      <w:r>
        <w:rPr>
          <w:rFonts w:ascii="Garamond" w:hAnsi="Garamond"/>
          <w:sz w:val="20"/>
          <w:szCs w:val="20"/>
          <w:lang w:val="sv-SE"/>
        </w:rPr>
        <w:t>[</w:t>
      </w:r>
      <w:r>
        <w:rPr>
          <w:rFonts w:ascii="Garamond" w:hAnsi="Garamond"/>
          <w:sz w:val="20"/>
          <w:szCs w:val="20"/>
          <w:lang w:val="sv-SE"/>
        </w:rPr>
        <w:t>2</w:t>
      </w:r>
      <w:r>
        <w:rPr>
          <w:rFonts w:ascii="Garamond" w:hAnsi="Garamond"/>
          <w:sz w:val="20"/>
          <w:szCs w:val="20"/>
          <w:lang w:val="sv-SE"/>
        </w:rPr>
        <w:t xml:space="preserve">] </w:t>
      </w:r>
      <w:r w:rsidRPr="00390934">
        <w:rPr>
          <w:rFonts w:ascii="Garamond" w:hAnsi="Garamond"/>
          <w:sz w:val="20"/>
          <w:szCs w:val="20"/>
          <w:lang w:val="en-ID"/>
        </w:rPr>
        <w:t xml:space="preserve">Irwansyah, E., Faisal, M., (2015). </w:t>
      </w:r>
      <w:r w:rsidRPr="00390934">
        <w:rPr>
          <w:rFonts w:ascii="Garamond" w:hAnsi="Garamond"/>
          <w:sz w:val="20"/>
          <w:szCs w:val="20"/>
          <w:lang w:val="sv-SE"/>
        </w:rPr>
        <w:t xml:space="preserve">Advanced Clustering </w:t>
      </w:r>
    </w:p>
    <w:p w14:paraId="46B595DD" w14:textId="07F6D56F" w:rsidR="00390934" w:rsidRPr="00390934" w:rsidRDefault="00390934" w:rsidP="00390934">
      <w:pPr>
        <w:widowControl w:val="0"/>
        <w:autoSpaceDE w:val="0"/>
        <w:autoSpaceDN w:val="0"/>
        <w:adjustRightInd w:val="0"/>
        <w:spacing w:after="120" w:line="240" w:lineRule="auto"/>
        <w:jc w:val="both"/>
        <w:rPr>
          <w:rFonts w:ascii="Garamond" w:hAnsi="Garamond"/>
          <w:sz w:val="20"/>
          <w:szCs w:val="20"/>
          <w:lang w:val="sv-SE"/>
        </w:rPr>
      </w:pPr>
      <w:r w:rsidRPr="00390934">
        <w:rPr>
          <w:rFonts w:ascii="Garamond" w:hAnsi="Garamond"/>
          <w:sz w:val="20"/>
          <w:szCs w:val="20"/>
          <w:lang w:val="sv-SE"/>
        </w:rPr>
        <w:t>Teori dan Praktek. Deepublish. Yogyakarta</w:t>
      </w:r>
      <w:r>
        <w:rPr>
          <w:rFonts w:ascii="Garamond" w:hAnsi="Garamond"/>
          <w:sz w:val="20"/>
          <w:szCs w:val="20"/>
          <w:lang w:val="sv-SE"/>
        </w:rPr>
        <w:t xml:space="preserve"> </w:t>
      </w:r>
      <w:r w:rsidRPr="00390934">
        <w:rPr>
          <w:rFonts w:ascii="Garamond" w:hAnsi="Garamond"/>
          <w:sz w:val="20"/>
          <w:szCs w:val="20"/>
          <w:lang w:val="sv-SE"/>
        </w:rPr>
        <w:t xml:space="preserve">Mumuh Mulyana. 2011. Penilaian Kinerja Dan </w:t>
      </w:r>
      <w:r>
        <w:rPr>
          <w:rFonts w:ascii="Garamond" w:hAnsi="Garamond"/>
          <w:sz w:val="20"/>
          <w:szCs w:val="20"/>
          <w:lang w:val="sv-SE"/>
        </w:rPr>
        <w:t xml:space="preserve"> </w:t>
      </w:r>
      <w:r w:rsidRPr="00390934">
        <w:rPr>
          <w:rFonts w:ascii="Garamond" w:hAnsi="Garamond"/>
          <w:sz w:val="20"/>
          <w:szCs w:val="20"/>
          <w:lang w:val="sv-SE"/>
        </w:rPr>
        <w:t>Pengembangan Pegawai Pt Bank Negara Indonesia</w:t>
      </w:r>
      <w:r>
        <w:rPr>
          <w:rFonts w:ascii="Garamond" w:hAnsi="Garamond"/>
          <w:sz w:val="20"/>
          <w:szCs w:val="20"/>
          <w:lang w:val="sv-SE"/>
        </w:rPr>
        <w:t xml:space="preserve"> </w:t>
      </w:r>
      <w:r w:rsidRPr="00390934">
        <w:rPr>
          <w:rFonts w:ascii="Garamond" w:hAnsi="Garamond"/>
          <w:sz w:val="20"/>
          <w:szCs w:val="20"/>
          <w:lang w:val="sv-SE"/>
        </w:rPr>
        <w:t>(Persero) Tbk. Bandung.</w:t>
      </w:r>
    </w:p>
    <w:p w14:paraId="09DBC6C2" w14:textId="09E7B7EB" w:rsidR="00390934" w:rsidRPr="00390934" w:rsidRDefault="00390934" w:rsidP="00390934">
      <w:pPr>
        <w:widowControl w:val="0"/>
        <w:autoSpaceDE w:val="0"/>
        <w:autoSpaceDN w:val="0"/>
        <w:adjustRightInd w:val="0"/>
        <w:spacing w:after="120" w:line="240" w:lineRule="auto"/>
        <w:jc w:val="both"/>
        <w:rPr>
          <w:rFonts w:ascii="Garamond" w:hAnsi="Garamond"/>
          <w:sz w:val="20"/>
          <w:szCs w:val="20"/>
          <w:lang w:val="sv-SE"/>
        </w:rPr>
      </w:pPr>
      <w:r>
        <w:rPr>
          <w:rFonts w:ascii="Garamond" w:hAnsi="Garamond"/>
          <w:sz w:val="20"/>
          <w:szCs w:val="20"/>
          <w:lang w:val="sv-SE"/>
        </w:rPr>
        <w:t>[</w:t>
      </w:r>
      <w:r>
        <w:rPr>
          <w:rFonts w:ascii="Garamond" w:hAnsi="Garamond"/>
          <w:sz w:val="20"/>
          <w:szCs w:val="20"/>
          <w:lang w:val="sv-SE"/>
        </w:rPr>
        <w:t>3</w:t>
      </w:r>
      <w:r>
        <w:rPr>
          <w:rFonts w:ascii="Garamond" w:hAnsi="Garamond"/>
          <w:sz w:val="20"/>
          <w:szCs w:val="20"/>
          <w:lang w:val="sv-SE"/>
        </w:rPr>
        <w:t xml:space="preserve">] </w:t>
      </w:r>
      <w:r w:rsidRPr="00390934">
        <w:rPr>
          <w:rFonts w:ascii="Garamond" w:hAnsi="Garamond"/>
          <w:sz w:val="20"/>
          <w:szCs w:val="20"/>
          <w:lang w:val="sv-SE"/>
        </w:rPr>
        <w:t xml:space="preserve">S. Oktavia, M N Mara, N. Satyahadewi. 2013. Pengelompokkan kinerja dosen Jurusan Matematika </w:t>
      </w:r>
      <w:r w:rsidR="008F5B63">
        <w:rPr>
          <w:rFonts w:ascii="Garamond" w:hAnsi="Garamond"/>
          <w:sz w:val="20"/>
          <w:szCs w:val="20"/>
          <w:lang w:val="sv-SE"/>
        </w:rPr>
        <w:t xml:space="preserve"> </w:t>
      </w:r>
      <w:r w:rsidRPr="00390934">
        <w:rPr>
          <w:rFonts w:ascii="Garamond" w:hAnsi="Garamond"/>
          <w:sz w:val="20"/>
          <w:szCs w:val="20"/>
          <w:lang w:val="sv-SE"/>
        </w:rPr>
        <w:t xml:space="preserve">FMIPA UNTAN Berdasarkan Penilaian Mahasiswa </w:t>
      </w:r>
      <w:r w:rsidR="008F5B63">
        <w:rPr>
          <w:rFonts w:ascii="Garamond" w:hAnsi="Garamond"/>
          <w:sz w:val="20"/>
          <w:szCs w:val="20"/>
          <w:lang w:val="sv-SE"/>
        </w:rPr>
        <w:t xml:space="preserve"> </w:t>
      </w:r>
      <w:r w:rsidRPr="00390934">
        <w:rPr>
          <w:rFonts w:ascii="Garamond" w:hAnsi="Garamond"/>
          <w:sz w:val="20"/>
          <w:szCs w:val="20"/>
          <w:lang w:val="sv-SE"/>
        </w:rPr>
        <w:t>Menggunakan Metode Ward. Pontianak : Buletin Ilmiah Mat. Stat. Terapan (Bimaster).</w:t>
      </w:r>
    </w:p>
    <w:p w14:paraId="199AF3F0" w14:textId="35C911CD" w:rsidR="00390934" w:rsidRPr="00390934" w:rsidRDefault="00390934" w:rsidP="00390934">
      <w:pPr>
        <w:widowControl w:val="0"/>
        <w:autoSpaceDE w:val="0"/>
        <w:autoSpaceDN w:val="0"/>
        <w:adjustRightInd w:val="0"/>
        <w:spacing w:after="120" w:line="240" w:lineRule="auto"/>
        <w:jc w:val="both"/>
        <w:rPr>
          <w:rFonts w:ascii="Garamond" w:hAnsi="Garamond"/>
          <w:sz w:val="20"/>
          <w:szCs w:val="20"/>
          <w:lang w:val="sv-SE"/>
        </w:rPr>
      </w:pPr>
      <w:r>
        <w:rPr>
          <w:rFonts w:ascii="Garamond" w:hAnsi="Garamond"/>
          <w:sz w:val="20"/>
          <w:szCs w:val="20"/>
          <w:lang w:val="sv-SE"/>
        </w:rPr>
        <w:t>[</w:t>
      </w:r>
      <w:r>
        <w:rPr>
          <w:rFonts w:ascii="Garamond" w:hAnsi="Garamond"/>
          <w:sz w:val="20"/>
          <w:szCs w:val="20"/>
          <w:lang w:val="sv-SE"/>
        </w:rPr>
        <w:t>4</w:t>
      </w:r>
      <w:r>
        <w:rPr>
          <w:rFonts w:ascii="Garamond" w:hAnsi="Garamond"/>
          <w:sz w:val="20"/>
          <w:szCs w:val="20"/>
          <w:lang w:val="sv-SE"/>
        </w:rPr>
        <w:t xml:space="preserve">] </w:t>
      </w:r>
      <w:r w:rsidRPr="00390934">
        <w:rPr>
          <w:rFonts w:ascii="Garamond" w:hAnsi="Garamond"/>
          <w:sz w:val="20"/>
          <w:szCs w:val="20"/>
          <w:lang w:val="sv-SE"/>
        </w:rPr>
        <w:t>Salubongga, Cory .2010. Pembangunan Aplikasi Berbasis Web Untuk Evaluasi Kinerja Dosen Pada Proses Belajar Dan Mengajar Di Universitas Atma Jaya Yogyakarta . Jurnal. Yogyakarta : E-Journal</w:t>
      </w:r>
      <w:r w:rsidR="008F5B63">
        <w:rPr>
          <w:rFonts w:ascii="Garamond" w:hAnsi="Garamond"/>
          <w:sz w:val="20"/>
          <w:szCs w:val="20"/>
          <w:lang w:val="sv-SE"/>
        </w:rPr>
        <w:t xml:space="preserve"> </w:t>
      </w:r>
      <w:r w:rsidRPr="00390934">
        <w:rPr>
          <w:rFonts w:ascii="Garamond" w:hAnsi="Garamond"/>
          <w:sz w:val="20"/>
          <w:szCs w:val="20"/>
          <w:lang w:val="sv-SE"/>
        </w:rPr>
        <w:t>Santoso, B. 2007. Data Mining: Teknik Pemanfaatan Data Untuk Keperluan Bisnis. Yogyakarta: Graha Ilmu</w:t>
      </w:r>
    </w:p>
    <w:p w14:paraId="33977F4A" w14:textId="3777485C" w:rsidR="00390934" w:rsidRPr="00390934" w:rsidRDefault="00390934" w:rsidP="00390934">
      <w:pPr>
        <w:widowControl w:val="0"/>
        <w:autoSpaceDE w:val="0"/>
        <w:autoSpaceDN w:val="0"/>
        <w:adjustRightInd w:val="0"/>
        <w:spacing w:after="120" w:line="240" w:lineRule="auto"/>
        <w:jc w:val="both"/>
        <w:rPr>
          <w:rFonts w:ascii="Garamond" w:hAnsi="Garamond"/>
          <w:sz w:val="20"/>
          <w:szCs w:val="20"/>
          <w:lang w:val="en-ID"/>
        </w:rPr>
      </w:pPr>
      <w:r>
        <w:rPr>
          <w:rFonts w:ascii="Garamond" w:hAnsi="Garamond"/>
          <w:sz w:val="20"/>
          <w:szCs w:val="20"/>
          <w:lang w:val="sv-SE"/>
        </w:rPr>
        <w:t>[</w:t>
      </w:r>
      <w:r>
        <w:rPr>
          <w:rFonts w:ascii="Garamond" w:hAnsi="Garamond"/>
          <w:sz w:val="20"/>
          <w:szCs w:val="20"/>
          <w:lang w:val="sv-SE"/>
        </w:rPr>
        <w:t>5</w:t>
      </w:r>
      <w:r>
        <w:rPr>
          <w:rFonts w:ascii="Garamond" w:hAnsi="Garamond"/>
          <w:sz w:val="20"/>
          <w:szCs w:val="20"/>
          <w:lang w:val="sv-SE"/>
        </w:rPr>
        <w:t xml:space="preserve">] </w:t>
      </w:r>
      <w:r w:rsidRPr="008F5B63">
        <w:rPr>
          <w:rFonts w:ascii="Garamond" w:hAnsi="Garamond"/>
          <w:sz w:val="20"/>
          <w:szCs w:val="20"/>
          <w:lang w:val="sv-SE"/>
        </w:rPr>
        <w:t xml:space="preserve">Sugiyono, Metode Penelitian Kuantitatif, Kualitatif dan R&amp;D, (Bandung : ALFABETA,2008), cet. </w:t>
      </w:r>
      <w:r w:rsidRPr="00390934">
        <w:rPr>
          <w:rFonts w:ascii="Garamond" w:hAnsi="Garamond"/>
          <w:sz w:val="20"/>
          <w:szCs w:val="20"/>
          <w:lang w:val="en-ID"/>
        </w:rPr>
        <w:t>IV, hlm.</w:t>
      </w:r>
      <w:r w:rsidR="008F5B63">
        <w:rPr>
          <w:rFonts w:ascii="Garamond" w:hAnsi="Garamond"/>
          <w:sz w:val="20"/>
          <w:szCs w:val="20"/>
          <w:lang w:val="en-ID"/>
        </w:rPr>
        <w:t xml:space="preserve"> </w:t>
      </w:r>
      <w:r w:rsidRPr="00390934">
        <w:rPr>
          <w:rFonts w:ascii="Garamond" w:hAnsi="Garamond"/>
          <w:sz w:val="20"/>
          <w:szCs w:val="20"/>
          <w:lang w:val="en-ID"/>
        </w:rPr>
        <w:t>244.</w:t>
      </w:r>
    </w:p>
    <w:p w14:paraId="04402026" w14:textId="6C01775E" w:rsidR="00B80B78" w:rsidRPr="00B80B78" w:rsidRDefault="00290C7B" w:rsidP="006D00FC">
      <w:pPr>
        <w:widowControl w:val="0"/>
        <w:autoSpaceDE w:val="0"/>
        <w:autoSpaceDN w:val="0"/>
        <w:adjustRightInd w:val="0"/>
        <w:spacing w:after="120" w:line="240" w:lineRule="auto"/>
        <w:jc w:val="both"/>
        <w:rPr>
          <w:rFonts w:ascii="Garamond" w:hAnsi="Garamond"/>
          <w:sz w:val="20"/>
          <w:szCs w:val="20"/>
        </w:rPr>
        <w:sectPr w:rsidR="00B80B78" w:rsidRPr="00B80B78" w:rsidSect="00B80B78">
          <w:type w:val="continuous"/>
          <w:pgSz w:w="11906" w:h="16838"/>
          <w:pgMar w:top="1701" w:right="1134" w:bottom="1134" w:left="1701" w:header="709" w:footer="709" w:gutter="0"/>
          <w:cols w:num="2" w:space="284"/>
        </w:sectPr>
      </w:pPr>
      <w:r w:rsidRPr="00CD6ACB">
        <w:fldChar w:fldCharType="end"/>
      </w:r>
    </w:p>
    <w:p w14:paraId="2AFFC4F6" w14:textId="3133E0DE" w:rsidR="00682290" w:rsidRPr="00682290" w:rsidRDefault="00682290" w:rsidP="00390934">
      <w:pPr>
        <w:rPr>
          <w:lang w:val="en-US" w:eastAsia="id-ID"/>
        </w:rPr>
      </w:pPr>
    </w:p>
    <w:sectPr w:rsidR="00682290" w:rsidRPr="00682290" w:rsidSect="00C83FBA">
      <w:type w:val="continuous"/>
      <w:pgSz w:w="11906" w:h="16838"/>
      <w:pgMar w:top="1701" w:right="1134" w:bottom="1134" w:left="1701" w:header="709" w:footer="709" w:gutter="0"/>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11D7E" w14:textId="77777777" w:rsidR="005356DF" w:rsidRDefault="005356DF" w:rsidP="00676C2A">
      <w:pPr>
        <w:spacing w:after="0" w:line="240" w:lineRule="auto"/>
      </w:pPr>
      <w:r>
        <w:separator/>
      </w:r>
    </w:p>
  </w:endnote>
  <w:endnote w:type="continuationSeparator" w:id="0">
    <w:p w14:paraId="3358E854" w14:textId="77777777" w:rsidR="005356DF" w:rsidRDefault="005356DF" w:rsidP="00676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D35D9" w14:textId="2B187466" w:rsidR="00782B38" w:rsidRPr="001A48C8" w:rsidRDefault="00782B38" w:rsidP="00782B38">
    <w:pPr>
      <w:pStyle w:val="Header"/>
      <w:pBdr>
        <w:bottom w:val="single" w:sz="6" w:space="1" w:color="auto"/>
      </w:pBdr>
      <w:spacing w:before="240" w:after="0" w:line="276" w:lineRule="auto"/>
      <w:rPr>
        <w:rFonts w:ascii="Garamond" w:hAnsi="Garamond"/>
        <w:color w:val="002060"/>
        <w:sz w:val="17"/>
        <w:szCs w:val="17"/>
        <w:lang w:val="en-US"/>
      </w:rPr>
    </w:pPr>
    <w:r w:rsidRPr="001A48C8">
      <w:rPr>
        <w:rFonts w:ascii="Garamond" w:hAnsi="Garamond"/>
        <w:color w:val="002060"/>
        <w:sz w:val="17"/>
        <w:szCs w:val="17"/>
        <w:lang w:val="en-US"/>
      </w:rPr>
      <w:t xml:space="preserve">DOI </w:t>
    </w:r>
    <w:r w:rsidR="00892102" w:rsidRPr="001A48C8">
      <w:rPr>
        <w:rFonts w:ascii="Garamond" w:hAnsi="Garamond"/>
        <w:color w:val="002060"/>
        <w:sz w:val="17"/>
        <w:szCs w:val="17"/>
        <w:lang w:val="en-US"/>
      </w:rPr>
      <w:t>http://dx.doi.org/10.36448/expert.v</w:t>
    </w:r>
    <w:r w:rsidR="001A48C8" w:rsidRPr="001A48C8">
      <w:rPr>
        <w:rFonts w:ascii="Garamond" w:hAnsi="Garamond"/>
        <w:color w:val="002060"/>
        <w:sz w:val="17"/>
        <w:szCs w:val="17"/>
        <w:lang w:val="en-US"/>
      </w:rPr>
      <w:t>xx</w:t>
    </w:r>
    <w:r w:rsidR="00892102" w:rsidRPr="001A48C8">
      <w:rPr>
        <w:rFonts w:ascii="Garamond" w:hAnsi="Garamond"/>
        <w:color w:val="002060"/>
        <w:sz w:val="17"/>
        <w:szCs w:val="17"/>
        <w:lang w:val="en-US"/>
      </w:rPr>
      <w:t>i</w:t>
    </w:r>
    <w:r w:rsidR="001A48C8" w:rsidRPr="001A48C8">
      <w:rPr>
        <w:rFonts w:ascii="Garamond" w:hAnsi="Garamond"/>
        <w:color w:val="002060"/>
        <w:sz w:val="17"/>
        <w:szCs w:val="17"/>
        <w:lang w:val="en-US"/>
      </w:rPr>
      <w:t>x</w:t>
    </w:r>
    <w:r w:rsidR="00892102" w:rsidRPr="001A48C8">
      <w:rPr>
        <w:rFonts w:ascii="Garamond" w:hAnsi="Garamond"/>
        <w:color w:val="002060"/>
        <w:sz w:val="17"/>
        <w:szCs w:val="17"/>
        <w:lang w:val="en-US"/>
      </w:rPr>
      <w:t>.</w:t>
    </w:r>
    <w:r w:rsidR="001A48C8" w:rsidRPr="001A48C8">
      <w:rPr>
        <w:rFonts w:ascii="Garamond" w:hAnsi="Garamond"/>
        <w:color w:val="002060"/>
        <w:sz w:val="17"/>
        <w:szCs w:val="17"/>
        <w:lang w:val="en-US"/>
      </w:rPr>
      <w:t>xxxx</w:t>
    </w:r>
    <w:r w:rsidR="00892102" w:rsidRPr="001A48C8">
      <w:rPr>
        <w:rFonts w:ascii="Garamond" w:hAnsi="Garamond"/>
        <w:color w:val="002060"/>
        <w:sz w:val="17"/>
        <w:szCs w:val="17"/>
        <w:lang w:val="en-US"/>
      </w:rPr>
      <w:t xml:space="preserve"> </w:t>
    </w:r>
    <w:r w:rsidRPr="001A48C8">
      <w:rPr>
        <w:rFonts w:ascii="Garamond" w:hAnsi="Garamond"/>
        <w:color w:val="002060"/>
        <w:sz w:val="17"/>
        <w:szCs w:val="17"/>
        <w:lang w:val="en-US"/>
      </w:rPr>
      <w:t xml:space="preserve"> </w:t>
    </w:r>
  </w:p>
  <w:p w14:paraId="1F74FFF9" w14:textId="7B9C50E2" w:rsidR="00CC2C5C" w:rsidRPr="001A48C8" w:rsidRDefault="00782B38" w:rsidP="00782B38">
    <w:pPr>
      <w:pStyle w:val="Header"/>
      <w:spacing w:after="0"/>
      <w:jc w:val="right"/>
      <w:rPr>
        <w:rFonts w:ascii="Garamond" w:hAnsi="Garamond"/>
        <w:color w:val="002060"/>
        <w:sz w:val="20"/>
        <w:szCs w:val="20"/>
      </w:rPr>
    </w:pPr>
    <w:r w:rsidRPr="001A48C8">
      <w:rPr>
        <w:rFonts w:ascii="Garamond" w:hAnsi="Garamond"/>
        <w:b/>
        <w:bCs/>
        <w:color w:val="002060"/>
        <w:sz w:val="20"/>
        <w:szCs w:val="20"/>
      </w:rPr>
      <w:t xml:space="preserve">e-ISSN </w:t>
    </w:r>
    <w:hyperlink r:id="rId1" w:history="1">
      <w:r w:rsidRPr="001A48C8">
        <w:rPr>
          <w:rStyle w:val="Hyperlink"/>
          <w:rFonts w:ascii="Garamond" w:hAnsi="Garamond"/>
          <w:b/>
          <w:bCs/>
          <w:color w:val="002060"/>
          <w:sz w:val="20"/>
          <w:szCs w:val="20"/>
          <w:u w:val="none"/>
        </w:rPr>
        <w:t>2745-7265</w:t>
      </w:r>
    </w:hyperlink>
    <w:r w:rsidRPr="001A48C8">
      <w:rPr>
        <w:rFonts w:ascii="Garamond" w:hAnsi="Garamond"/>
        <w:color w:val="002060"/>
        <w:sz w:val="20"/>
        <w:szCs w:val="20"/>
        <w:lang w:val="en-US"/>
      </w:rPr>
      <w:t xml:space="preserve"> </w:t>
    </w:r>
    <w:r w:rsidRPr="001A48C8">
      <w:rPr>
        <w:rFonts w:ascii="Garamond" w:hAnsi="Garamond"/>
        <w:color w:val="002060"/>
        <w:sz w:val="20"/>
        <w:szCs w:val="20"/>
      </w:rPr>
      <w:t xml:space="preserve">p-ISSN </w:t>
    </w:r>
    <w:hyperlink r:id="rId2" w:history="1">
      <w:r w:rsidRPr="001A48C8">
        <w:rPr>
          <w:rStyle w:val="Hyperlink"/>
          <w:rFonts w:ascii="Garamond" w:hAnsi="Garamond"/>
          <w:color w:val="002060"/>
          <w:sz w:val="20"/>
          <w:szCs w:val="20"/>
          <w:u w:val="none"/>
        </w:rPr>
        <w:t>2088-5555</w:t>
      </w:r>
    </w:hyperlink>
    <w:r w:rsidRPr="001A48C8">
      <w:rPr>
        <w:rFonts w:ascii="Garamond" w:hAnsi="Garamond"/>
        <w:color w:val="002060"/>
        <w:sz w:val="20"/>
        <w:szCs w:val="20"/>
        <w:lang w:val="en-US"/>
      </w:rPr>
      <w:t xml:space="preserve"> </w:t>
    </w:r>
    <w:r w:rsidRPr="001A48C8">
      <w:rPr>
        <w:rFonts w:ascii="Garamond" w:hAnsi="Garamond"/>
        <w:b/>
        <w:bCs/>
        <w:color w:val="002060"/>
        <w:sz w:val="20"/>
        <w:szCs w:val="20"/>
      </w:rPr>
      <w:t>Vol.</w:t>
    </w:r>
    <w:r w:rsidR="001A48C8" w:rsidRPr="001A48C8">
      <w:rPr>
        <w:rFonts w:ascii="Garamond" w:hAnsi="Garamond"/>
        <w:b/>
        <w:bCs/>
        <w:color w:val="002060"/>
        <w:sz w:val="20"/>
        <w:szCs w:val="20"/>
        <w:lang w:val="en-US"/>
      </w:rPr>
      <w:t>xx</w:t>
    </w:r>
    <w:r w:rsidRPr="001A48C8">
      <w:rPr>
        <w:rFonts w:ascii="Garamond" w:hAnsi="Garamond"/>
        <w:b/>
        <w:bCs/>
        <w:color w:val="002060"/>
        <w:sz w:val="20"/>
        <w:szCs w:val="20"/>
      </w:rPr>
      <w:t xml:space="preserve"> No.</w:t>
    </w:r>
    <w:r w:rsidR="001A48C8" w:rsidRPr="001A48C8">
      <w:rPr>
        <w:rFonts w:ascii="Garamond" w:hAnsi="Garamond"/>
        <w:b/>
        <w:bCs/>
        <w:color w:val="002060"/>
        <w:sz w:val="20"/>
        <w:szCs w:val="20"/>
        <w:lang w:val="en-US"/>
      </w:rPr>
      <w:t>x</w:t>
    </w:r>
    <w:r w:rsidRPr="001A48C8">
      <w:rPr>
        <w:rFonts w:ascii="Garamond" w:hAnsi="Garamond"/>
        <w:b/>
        <w:bCs/>
        <w:color w:val="002060"/>
        <w:sz w:val="20"/>
        <w:szCs w:val="20"/>
        <w:lang w:val="en-US"/>
      </w:rPr>
      <w:t xml:space="preserve"> </w:t>
    </w:r>
    <w:r w:rsidR="00622382" w:rsidRPr="001A48C8">
      <w:rPr>
        <w:rFonts w:ascii="Garamond" w:hAnsi="Garamond"/>
        <w:i/>
        <w:iCs/>
        <w:color w:val="002060"/>
        <w:sz w:val="20"/>
        <w:szCs w:val="20"/>
        <w:lang w:val="en-US"/>
      </w:rPr>
      <w:t>|</w:t>
    </w:r>
    <w:r w:rsidR="00622382" w:rsidRPr="001A48C8">
      <w:rPr>
        <w:rFonts w:ascii="Garamond" w:hAnsi="Garamond"/>
        <w:b/>
        <w:bCs/>
        <w:color w:val="002060"/>
        <w:sz w:val="20"/>
        <w:szCs w:val="20"/>
        <w:lang w:val="en-US"/>
      </w:rPr>
      <w:t xml:space="preserve"> </w:t>
    </w:r>
    <w:r w:rsidR="001A48C8" w:rsidRPr="001A48C8">
      <w:rPr>
        <w:rFonts w:ascii="Garamond" w:hAnsi="Garamond"/>
        <w:color w:val="002060"/>
        <w:sz w:val="20"/>
        <w:szCs w:val="20"/>
        <w:lang w:val="en-US"/>
      </w:rPr>
      <w:t>Bulan</w:t>
    </w:r>
    <w:r w:rsidRPr="001A48C8">
      <w:rPr>
        <w:rFonts w:ascii="Garamond" w:hAnsi="Garamond"/>
        <w:color w:val="002060"/>
        <w:sz w:val="20"/>
        <w:szCs w:val="20"/>
      </w:rPr>
      <w:t xml:space="preserve"> </w:t>
    </w:r>
    <w:r w:rsidR="001A48C8" w:rsidRPr="001A48C8">
      <w:rPr>
        <w:rFonts w:ascii="Garamond" w:hAnsi="Garamond"/>
        <w:color w:val="002060"/>
        <w:sz w:val="20"/>
        <w:szCs w:val="20"/>
        <w:lang w:val="en-US"/>
      </w:rPr>
      <w:t>Tahun</w:t>
    </w:r>
    <w:r w:rsidRPr="001A48C8">
      <w:rPr>
        <w:rFonts w:ascii="Garamond" w:hAnsi="Garamond"/>
        <w:color w:val="002060"/>
        <w:sz w:val="20"/>
        <w:szCs w:val="20"/>
        <w:lang w:val="en-US"/>
      </w:rPr>
      <w:t xml:space="preserve"> – </w:t>
    </w:r>
    <w:r w:rsidRPr="001A48C8">
      <w:rPr>
        <w:rFonts w:ascii="Garamond" w:hAnsi="Garamond"/>
        <w:color w:val="002060"/>
        <w:sz w:val="20"/>
        <w:szCs w:val="20"/>
      </w:rPr>
      <w:t>Hal</w:t>
    </w:r>
    <w:r w:rsidRPr="001A48C8">
      <w:rPr>
        <w:rFonts w:ascii="Garamond" w:hAnsi="Garamond"/>
        <w:color w:val="002060"/>
        <w:sz w:val="20"/>
        <w:szCs w:val="20"/>
        <w:lang w:val="en-US"/>
      </w:rPr>
      <w:t xml:space="preserve">. </w:t>
    </w:r>
    <w:r w:rsidRPr="001A48C8">
      <w:rPr>
        <w:rFonts w:ascii="Garamond" w:hAnsi="Garamond"/>
        <w:b/>
        <w:bCs/>
        <w:color w:val="002060"/>
        <w:sz w:val="20"/>
        <w:szCs w:val="20"/>
      </w:rPr>
      <w:fldChar w:fldCharType="begin"/>
    </w:r>
    <w:r w:rsidRPr="001A48C8">
      <w:rPr>
        <w:rFonts w:ascii="Garamond" w:hAnsi="Garamond"/>
        <w:b/>
        <w:bCs/>
        <w:color w:val="002060"/>
        <w:sz w:val="20"/>
        <w:szCs w:val="20"/>
      </w:rPr>
      <w:instrText xml:space="preserve"> PAGE   \* MERGEFORMAT </w:instrText>
    </w:r>
    <w:r w:rsidRPr="001A48C8">
      <w:rPr>
        <w:rFonts w:ascii="Garamond" w:hAnsi="Garamond"/>
        <w:b/>
        <w:bCs/>
        <w:color w:val="002060"/>
        <w:sz w:val="20"/>
        <w:szCs w:val="20"/>
      </w:rPr>
      <w:fldChar w:fldCharType="separate"/>
    </w:r>
    <w:r w:rsidRPr="001A48C8">
      <w:rPr>
        <w:rFonts w:ascii="Garamond" w:hAnsi="Garamond"/>
        <w:b/>
        <w:bCs/>
        <w:color w:val="002060"/>
        <w:sz w:val="20"/>
        <w:szCs w:val="20"/>
      </w:rPr>
      <w:t>1</w:t>
    </w:r>
    <w:r w:rsidRPr="001A48C8">
      <w:rPr>
        <w:rFonts w:ascii="Garamond" w:hAnsi="Garamond"/>
        <w:b/>
        <w:bCs/>
        <w:noProof/>
        <w:color w:val="00206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D1527" w14:textId="77777777" w:rsidR="005356DF" w:rsidRDefault="005356DF" w:rsidP="00676C2A">
      <w:pPr>
        <w:spacing w:after="0" w:line="240" w:lineRule="auto"/>
      </w:pPr>
      <w:r>
        <w:separator/>
      </w:r>
    </w:p>
  </w:footnote>
  <w:footnote w:type="continuationSeparator" w:id="0">
    <w:p w14:paraId="0D3EEB5A" w14:textId="77777777" w:rsidR="005356DF" w:rsidRDefault="005356DF" w:rsidP="00676C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91276" w14:textId="421CD98A" w:rsidR="00CC2C5C" w:rsidRDefault="00C21F3C">
    <w:pPr>
      <w:pStyle w:val="Header"/>
    </w:pPr>
    <w:r>
      <w:rPr>
        <w:noProof/>
      </w:rPr>
      <mc:AlternateContent>
        <mc:Choice Requires="wpg">
          <w:drawing>
            <wp:anchor distT="0" distB="0" distL="114300" distR="114300" simplePos="0" relativeHeight="251663360" behindDoc="0" locked="0" layoutInCell="1" allowOverlap="1" wp14:anchorId="4E8865C2" wp14:editId="13947A19">
              <wp:simplePos x="0" y="0"/>
              <wp:positionH relativeFrom="column">
                <wp:posOffset>-154940</wp:posOffset>
              </wp:positionH>
              <wp:positionV relativeFrom="paragraph">
                <wp:posOffset>-117475</wp:posOffset>
              </wp:positionV>
              <wp:extent cx="5916295" cy="415290"/>
              <wp:effectExtent l="0" t="0" r="8255" b="22860"/>
              <wp:wrapNone/>
              <wp:docPr id="3" name="Group 3">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6295" cy="415290"/>
                        <a:chOff x="0" y="0"/>
                        <a:chExt cx="5916383" cy="415290"/>
                      </a:xfrm>
                    </wpg:grpSpPr>
                    <wps:wsp>
                      <wps:cNvPr id="6" name="Rectangle 2"/>
                      <wps:cNvSpPr>
                        <a:spLocks noChangeArrowheads="1"/>
                      </wps:cNvSpPr>
                      <wps:spPr bwMode="auto">
                        <a:xfrm>
                          <a:off x="1665058" y="57150"/>
                          <a:ext cx="4251325" cy="339090"/>
                        </a:xfrm>
                        <a:prstGeom prst="rect">
                          <a:avLst/>
                        </a:prstGeom>
                        <a:solidFill>
                          <a:srgbClr val="000000"/>
                        </a:solidFill>
                        <a:ln w="12700">
                          <a:noFill/>
                          <a:miter lim="800000"/>
                          <a:headEnd/>
                          <a:tailEnd/>
                        </a:ln>
                        <a:effectLst>
                          <a:outerShdw blurRad="50800" dist="38100" dir="10800000" algn="r" rotWithShape="0">
                            <a:prstClr val="black">
                              <a:alpha val="40000"/>
                            </a:prstClr>
                          </a:outerShdw>
                        </a:effectLst>
                      </wps:spPr>
                      <wps:txbx>
                        <w:txbxContent>
                          <w:p w14:paraId="6A811555" w14:textId="77777777" w:rsidR="00AE1362" w:rsidRPr="00E327C2" w:rsidRDefault="00AE1362" w:rsidP="00840E0D">
                            <w:pPr>
                              <w:pStyle w:val="Header"/>
                              <w:spacing w:after="0" w:line="240" w:lineRule="auto"/>
                              <w:ind w:left="-142" w:right="-170"/>
                              <w:jc w:val="center"/>
                              <w:rPr>
                                <w:rFonts w:ascii="Garamond" w:hAnsi="Garamond"/>
                                <w:b/>
                                <w:smallCaps/>
                                <w:color w:val="FFFFFF"/>
                                <w:spacing w:val="20"/>
                                <w:sz w:val="4"/>
                                <w:szCs w:val="2"/>
                              </w:rPr>
                            </w:pPr>
                          </w:p>
                          <w:p w14:paraId="6A1E8DCB" w14:textId="2D8F38C1" w:rsidR="00CC2C5C" w:rsidRPr="00E327C2" w:rsidRDefault="00CC2C5C" w:rsidP="00840E0D">
                            <w:pPr>
                              <w:pStyle w:val="Header"/>
                              <w:spacing w:after="0" w:line="240" w:lineRule="auto"/>
                              <w:ind w:left="-142" w:right="-170"/>
                              <w:jc w:val="center"/>
                              <w:rPr>
                                <w:rFonts w:ascii="Garamond" w:hAnsi="Garamond"/>
                                <w:b/>
                                <w:smallCaps/>
                                <w:color w:val="FFFFFF"/>
                                <w:spacing w:val="20"/>
                                <w:szCs w:val="20"/>
                              </w:rPr>
                            </w:pPr>
                            <w:r w:rsidRPr="00E327C2">
                              <w:rPr>
                                <w:rFonts w:ascii="Garamond" w:hAnsi="Garamond"/>
                                <w:b/>
                                <w:smallCaps/>
                                <w:color w:val="FFFFFF"/>
                                <w:spacing w:val="20"/>
                                <w:szCs w:val="20"/>
                              </w:rPr>
                              <w:t>Jurnal Mana</w:t>
                            </w:r>
                            <w:r w:rsidRPr="00C33421">
                              <w:rPr>
                                <w:rFonts w:ascii="Garamond" w:hAnsi="Garamond"/>
                                <w:b/>
                                <w:smallCaps/>
                                <w:color w:val="FFFFFF"/>
                                <w:spacing w:val="20"/>
                                <w:szCs w:val="20"/>
                                <w:lang w:val="sv-SE"/>
                              </w:rPr>
                              <w:t>j</w:t>
                            </w:r>
                            <w:r w:rsidRPr="00E327C2">
                              <w:rPr>
                                <w:rFonts w:ascii="Garamond" w:hAnsi="Garamond"/>
                                <w:b/>
                                <w:smallCaps/>
                                <w:color w:val="FFFFFF"/>
                                <w:spacing w:val="20"/>
                                <w:szCs w:val="20"/>
                              </w:rPr>
                              <w:t>emen Sistem Informasi dan Teknologi</w:t>
                            </w:r>
                          </w:p>
                          <w:p w14:paraId="31328255" w14:textId="77777777" w:rsidR="00CC2C5C" w:rsidRPr="00E327C2" w:rsidRDefault="00CC2C5C" w:rsidP="00840E0D">
                            <w:pPr>
                              <w:spacing w:after="0" w:line="240" w:lineRule="auto"/>
                              <w:ind w:left="-142" w:right="-170"/>
                              <w:jc w:val="center"/>
                              <w:rPr>
                                <w:b/>
                                <w:color w:val="FFFFFF"/>
                                <w:spacing w:val="20"/>
                                <w:sz w:val="24"/>
                                <w:szCs w:val="20"/>
                              </w:rPr>
                            </w:pPr>
                          </w:p>
                        </w:txbxContent>
                      </wps:txbx>
                      <wps:bodyPr rot="0" vert="horz" wrap="square" lIns="91440" tIns="45720" rIns="91440" bIns="45720" anchor="ctr" anchorCtr="0" upright="1">
                        <a:noAutofit/>
                      </wps:bodyPr>
                    </wps:wsp>
                    <pic:pic xmlns:pic="http://schemas.openxmlformats.org/drawingml/2006/picture">
                      <pic:nvPicPr>
                        <pic:cNvPr id="8" name="Picture 8"/>
                        <pic:cNvPicPr>
                          <a:picLocks noChangeAspect="1"/>
                        </pic:cNvPicPr>
                      </pic:nvPicPr>
                      <pic:blipFill>
                        <a:blip r:embed="rId2"/>
                        <a:stretch>
                          <a:fillRect/>
                        </a:stretch>
                      </pic:blipFill>
                      <pic:spPr>
                        <a:xfrm>
                          <a:off x="0" y="0"/>
                          <a:ext cx="1606550" cy="41529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E8865C2" id="Group 3" o:spid="_x0000_s1036" href="http://jurnal.ubl.ac.id/index.php/expert" style="position:absolute;margin-left:-12.2pt;margin-top:-9.25pt;width:465.85pt;height:32.7pt;z-index:251663360" coordsize="59163,41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" o:button="t">
              <v:rect id="Rectangle 2" o:spid="_x0000_s1037" style="position:absolute;left:16650;top:571;width:42513;height:3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" fillcolor="black" stroked="f" strokeweight="1pt">
                <v:shadow on="t" color="black" opacity="26214f" origin=".5" offset="-3pt,0"/>
                <v:textbox>
                  <w:txbxContent>
                    <w:p w14:paraId="6A811555" w14:textId="77777777" w:rsidR="00AE1362" w:rsidRPr="00E327C2" w:rsidRDefault="00AE1362" w:rsidP="00840E0D">
                      <w:pPr>
                        <w:pStyle w:val="Header"/>
                        <w:spacing w:after="0" w:line="240" w:lineRule="auto"/>
                        <w:ind w:left="-142" w:right="-170"/>
                        <w:jc w:val="center"/>
                        <w:rPr>
                          <w:rFonts w:ascii="Garamond" w:hAnsi="Garamond"/>
                          <w:b/>
                          <w:smallCaps/>
                          <w:color w:val="FFFFFF"/>
                          <w:spacing w:val="20"/>
                          <w:sz w:val="4"/>
                          <w:szCs w:val="2"/>
                        </w:rPr>
                      </w:pPr>
                    </w:p>
                    <w:p w14:paraId="6A1E8DCB" w14:textId="2D8F38C1" w:rsidR="00CC2C5C" w:rsidRPr="00E327C2" w:rsidRDefault="00CC2C5C" w:rsidP="00840E0D">
                      <w:pPr>
                        <w:pStyle w:val="Header"/>
                        <w:spacing w:after="0" w:line="240" w:lineRule="auto"/>
                        <w:ind w:left="-142" w:right="-170"/>
                        <w:jc w:val="center"/>
                        <w:rPr>
                          <w:rFonts w:ascii="Garamond" w:hAnsi="Garamond"/>
                          <w:b/>
                          <w:smallCaps/>
                          <w:color w:val="FFFFFF"/>
                          <w:spacing w:val="20"/>
                          <w:szCs w:val="20"/>
                        </w:rPr>
                      </w:pPr>
                      <w:r w:rsidRPr="00E327C2">
                        <w:rPr>
                          <w:rFonts w:ascii="Garamond" w:hAnsi="Garamond"/>
                          <w:b/>
                          <w:smallCaps/>
                          <w:color w:val="FFFFFF"/>
                          <w:spacing w:val="20"/>
                          <w:szCs w:val="20"/>
                        </w:rPr>
                        <w:t>Jurnal Mana</w:t>
                      </w:r>
                      <w:r w:rsidRPr="00C33421">
                        <w:rPr>
                          <w:rFonts w:ascii="Garamond" w:hAnsi="Garamond"/>
                          <w:b/>
                          <w:smallCaps/>
                          <w:color w:val="FFFFFF"/>
                          <w:spacing w:val="20"/>
                          <w:szCs w:val="20"/>
                          <w:lang w:val="sv-SE"/>
                        </w:rPr>
                        <w:t>j</w:t>
                      </w:r>
                      <w:r w:rsidRPr="00E327C2">
                        <w:rPr>
                          <w:rFonts w:ascii="Garamond" w:hAnsi="Garamond"/>
                          <w:b/>
                          <w:smallCaps/>
                          <w:color w:val="FFFFFF"/>
                          <w:spacing w:val="20"/>
                          <w:szCs w:val="20"/>
                        </w:rPr>
                        <w:t>emen Sistem Informasi dan Teknologi</w:t>
                      </w:r>
                    </w:p>
                    <w:p w14:paraId="31328255" w14:textId="77777777" w:rsidR="00CC2C5C" w:rsidRPr="00E327C2" w:rsidRDefault="00CC2C5C" w:rsidP="00840E0D">
                      <w:pPr>
                        <w:spacing w:after="0" w:line="240" w:lineRule="auto"/>
                        <w:ind w:left="-142" w:right="-170"/>
                        <w:jc w:val="center"/>
                        <w:rPr>
                          <w:b/>
                          <w:color w:val="FFFFFF"/>
                          <w:spacing w:val="20"/>
                          <w:sz w:val="24"/>
                          <w:szCs w:val="20"/>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8" type="#_x0000_t75" style="position:absolute;width:16065;height:4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">
                <v:imagedata r:id="rId3"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03F9F"/>
    <w:multiLevelType w:val="multilevel"/>
    <w:tmpl w:val="3954C3B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8C211A2"/>
    <w:multiLevelType w:val="hybridMultilevel"/>
    <w:tmpl w:val="61FC923A"/>
    <w:lvl w:ilvl="0" w:tplc="4308F232">
      <w:start w:val="1"/>
      <w:numFmt w:val="decimal"/>
      <w:lvlText w:val="%1)"/>
      <w:lvlJc w:val="left"/>
      <w:pPr>
        <w:ind w:left="360" w:hanging="360"/>
      </w:pPr>
      <w:rPr>
        <w:rFonts w:hint="default"/>
        <w:b w:val="0"/>
        <w:i w:val="0"/>
        <w:iCs w:val="0"/>
        <w:color w:val="auto"/>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15:restartNumberingAfterBreak="0">
    <w:nsid w:val="18E968D5"/>
    <w:multiLevelType w:val="hybridMultilevel"/>
    <w:tmpl w:val="B66A740C"/>
    <w:lvl w:ilvl="0" w:tplc="02B062F4">
      <w:start w:val="1"/>
      <w:numFmt w:val="decimal"/>
      <w:lvlText w:val="(%1)"/>
      <w:lvlJc w:val="left"/>
      <w:pPr>
        <w:ind w:left="720" w:hanging="360"/>
      </w:pPr>
      <w:rPr>
        <w:rFonts w:cstheme="minorBidi" w:hint="default"/>
        <w:sz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2F951F6"/>
    <w:multiLevelType w:val="hybridMultilevel"/>
    <w:tmpl w:val="027C9A1C"/>
    <w:lvl w:ilvl="0" w:tplc="8E0623AE">
      <w:start w:val="1"/>
      <w:numFmt w:val="decimal"/>
      <w:lvlText w:val="%1)"/>
      <w:lvlJc w:val="left"/>
      <w:pPr>
        <w:ind w:left="360" w:hanging="360"/>
      </w:pPr>
      <w:rPr>
        <w:rFonts w:hint="default"/>
        <w:b w:val="0"/>
        <w:bCs w:val="0"/>
        <w:i w:val="0"/>
        <w:iCs w:val="0"/>
        <w:color w:val="FFFFFF" w:themeColor="background1"/>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15:restartNumberingAfterBreak="0">
    <w:nsid w:val="2ACB7477"/>
    <w:multiLevelType w:val="hybridMultilevel"/>
    <w:tmpl w:val="ACCA4CC4"/>
    <w:lvl w:ilvl="0" w:tplc="1EA4C04A">
      <w:start w:val="1"/>
      <w:numFmt w:val="decimal"/>
      <w:pStyle w:val="Heading7"/>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CD4D5A"/>
    <w:multiLevelType w:val="hybridMultilevel"/>
    <w:tmpl w:val="9C167AFE"/>
    <w:lvl w:ilvl="0" w:tplc="CBBC802E">
      <w:start w:val="1"/>
      <w:numFmt w:val="upperLetter"/>
      <w:lvlText w:val="%1."/>
      <w:lvlJc w:val="left"/>
      <w:pPr>
        <w:ind w:left="360" w:hanging="360"/>
      </w:pPr>
      <w:rPr>
        <w:i w:val="0"/>
        <w:iCs w:val="0"/>
        <w:color w:val="002060"/>
      </w:rPr>
    </w:lvl>
    <w:lvl w:ilvl="1" w:tplc="ACBE7E1C">
      <w:start w:val="1"/>
      <w:numFmt w:val="decimal"/>
      <w:lvlText w:val="%2."/>
      <w:lvlJc w:val="left"/>
      <w:pPr>
        <w:ind w:left="1440" w:hanging="720"/>
      </w:pPr>
      <w:rPr>
        <w:rFonts w:hint="default"/>
      </w:r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 w15:restartNumberingAfterBreak="0">
    <w:nsid w:val="3E0A36C5"/>
    <w:multiLevelType w:val="hybridMultilevel"/>
    <w:tmpl w:val="CD8CF54A"/>
    <w:lvl w:ilvl="0" w:tplc="FFFFFFFF">
      <w:start w:val="1"/>
      <w:numFmt w:val="decimal"/>
      <w:lvlText w:val="%1."/>
      <w:lvlJc w:val="left"/>
      <w:pPr>
        <w:ind w:left="720" w:hanging="36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A3B0582"/>
    <w:multiLevelType w:val="hybridMultilevel"/>
    <w:tmpl w:val="CD8CF54A"/>
    <w:lvl w:ilvl="0" w:tplc="A5AC4B0E">
      <w:start w:val="1"/>
      <w:numFmt w:val="decimal"/>
      <w:lvlText w:val="%1."/>
      <w:lvlJc w:val="left"/>
      <w:pPr>
        <w:ind w:left="720" w:hanging="360"/>
      </w:pPr>
      <w:rPr>
        <w:rFonts w:hint="default"/>
        <w:b w:val="0"/>
        <w:bCs/>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ACD6FBC"/>
    <w:multiLevelType w:val="hybridMultilevel"/>
    <w:tmpl w:val="7DB4D6E0"/>
    <w:lvl w:ilvl="0" w:tplc="0421000F">
      <w:start w:val="1"/>
      <w:numFmt w:val="decimal"/>
      <w:pStyle w:val="ListTabe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15:restartNumberingAfterBreak="0">
    <w:nsid w:val="4FDE3881"/>
    <w:multiLevelType w:val="hybridMultilevel"/>
    <w:tmpl w:val="CCF0BA08"/>
    <w:lvl w:ilvl="0" w:tplc="44865E56">
      <w:start w:val="1"/>
      <w:numFmt w:val="decimal"/>
      <w:lvlText w:val="%1."/>
      <w:lvlJc w:val="left"/>
      <w:pPr>
        <w:ind w:left="360" w:hanging="360"/>
      </w:pPr>
      <w:rPr>
        <w:rFonts w:ascii="Garamond" w:hAnsi="Garamond" w:hint="default"/>
        <w:b/>
        <w:bCs/>
        <w:color w:val="002060"/>
        <w:sz w:val="20"/>
        <w:szCs w:val="2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 w15:restartNumberingAfterBreak="0">
    <w:nsid w:val="56640555"/>
    <w:multiLevelType w:val="hybridMultilevel"/>
    <w:tmpl w:val="BD609FD4"/>
    <w:lvl w:ilvl="0" w:tplc="1D081FBA">
      <w:start w:val="1"/>
      <w:numFmt w:val="decimal"/>
      <w:pStyle w:val="Heading2"/>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A2265D"/>
    <w:multiLevelType w:val="hybridMultilevel"/>
    <w:tmpl w:val="A0E4EE30"/>
    <w:lvl w:ilvl="0" w:tplc="3CEEC360">
      <w:start w:val="1"/>
      <w:numFmt w:val="decimal"/>
      <w:pStyle w:val="Enumeration"/>
      <w:lvlText w:val="%1."/>
      <w:lvlJc w:val="left"/>
      <w:pPr>
        <w:tabs>
          <w:tab w:val="num" w:pos="0"/>
        </w:tabs>
        <w:ind w:left="360" w:hanging="36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5BF14BC"/>
    <w:multiLevelType w:val="hybridMultilevel"/>
    <w:tmpl w:val="3C00513C"/>
    <w:lvl w:ilvl="0" w:tplc="9F5E89F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
  </w:num>
  <w:num w:numId="2">
    <w:abstractNumId w:val="10"/>
  </w:num>
  <w:num w:numId="3">
    <w:abstractNumId w:val="8"/>
  </w:num>
  <w:num w:numId="4">
    <w:abstractNumId w:val="9"/>
  </w:num>
  <w:num w:numId="5">
    <w:abstractNumId w:val="5"/>
  </w:num>
  <w:num w:numId="6">
    <w:abstractNumId w:val="3"/>
  </w:num>
  <w:num w:numId="7">
    <w:abstractNumId w:val="11"/>
  </w:num>
  <w:num w:numId="8">
    <w:abstractNumId w:val="1"/>
  </w:num>
  <w:num w:numId="9">
    <w:abstractNumId w:val="0"/>
  </w:num>
  <w:num w:numId="10">
    <w:abstractNumId w:val="12"/>
  </w:num>
  <w:num w:numId="11">
    <w:abstractNumId w:val="7"/>
  </w:num>
  <w:num w:numId="12">
    <w:abstractNumId w:val="6"/>
  </w:num>
  <w:num w:numId="1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AE2"/>
    <w:rsid w:val="000048B8"/>
    <w:rsid w:val="000066D1"/>
    <w:rsid w:val="0001239A"/>
    <w:rsid w:val="000152F6"/>
    <w:rsid w:val="00015874"/>
    <w:rsid w:val="000178F1"/>
    <w:rsid w:val="00026070"/>
    <w:rsid w:val="0002660E"/>
    <w:rsid w:val="000316EB"/>
    <w:rsid w:val="00032C7E"/>
    <w:rsid w:val="0003308E"/>
    <w:rsid w:val="00034588"/>
    <w:rsid w:val="00035DB4"/>
    <w:rsid w:val="00036517"/>
    <w:rsid w:val="0004052E"/>
    <w:rsid w:val="00041B43"/>
    <w:rsid w:val="00044259"/>
    <w:rsid w:val="000520C3"/>
    <w:rsid w:val="00053D71"/>
    <w:rsid w:val="00060204"/>
    <w:rsid w:val="000606BF"/>
    <w:rsid w:val="00065951"/>
    <w:rsid w:val="00071BEA"/>
    <w:rsid w:val="000735B5"/>
    <w:rsid w:val="00073D7D"/>
    <w:rsid w:val="00077313"/>
    <w:rsid w:val="000815E1"/>
    <w:rsid w:val="00086645"/>
    <w:rsid w:val="00092816"/>
    <w:rsid w:val="00093251"/>
    <w:rsid w:val="00097C13"/>
    <w:rsid w:val="000A1DA5"/>
    <w:rsid w:val="000B3136"/>
    <w:rsid w:val="000B73B2"/>
    <w:rsid w:val="000B74BC"/>
    <w:rsid w:val="000B7A8B"/>
    <w:rsid w:val="000C3764"/>
    <w:rsid w:val="000C3838"/>
    <w:rsid w:val="000C44AC"/>
    <w:rsid w:val="000C5DF3"/>
    <w:rsid w:val="000C612C"/>
    <w:rsid w:val="000D113D"/>
    <w:rsid w:val="000D1544"/>
    <w:rsid w:val="000D5608"/>
    <w:rsid w:val="000D73CF"/>
    <w:rsid w:val="000E0386"/>
    <w:rsid w:val="000E5EE6"/>
    <w:rsid w:val="000E6043"/>
    <w:rsid w:val="000E7B75"/>
    <w:rsid w:val="000F17B4"/>
    <w:rsid w:val="000F1D01"/>
    <w:rsid w:val="000F4298"/>
    <w:rsid w:val="000F4FD5"/>
    <w:rsid w:val="000F5AD8"/>
    <w:rsid w:val="000F6371"/>
    <w:rsid w:val="00105CB6"/>
    <w:rsid w:val="0011100C"/>
    <w:rsid w:val="00121B69"/>
    <w:rsid w:val="0012334F"/>
    <w:rsid w:val="00123FC2"/>
    <w:rsid w:val="00125E17"/>
    <w:rsid w:val="0013464F"/>
    <w:rsid w:val="001354F5"/>
    <w:rsid w:val="00147A66"/>
    <w:rsid w:val="001502AF"/>
    <w:rsid w:val="001554EE"/>
    <w:rsid w:val="00156B79"/>
    <w:rsid w:val="0016472F"/>
    <w:rsid w:val="001661F7"/>
    <w:rsid w:val="00174B13"/>
    <w:rsid w:val="00175989"/>
    <w:rsid w:val="001762E4"/>
    <w:rsid w:val="00177500"/>
    <w:rsid w:val="00184536"/>
    <w:rsid w:val="00184B65"/>
    <w:rsid w:val="00186C89"/>
    <w:rsid w:val="001878BB"/>
    <w:rsid w:val="00190BEF"/>
    <w:rsid w:val="0019185A"/>
    <w:rsid w:val="001946AC"/>
    <w:rsid w:val="001A48C8"/>
    <w:rsid w:val="001A77A3"/>
    <w:rsid w:val="001B38AA"/>
    <w:rsid w:val="001C3E0F"/>
    <w:rsid w:val="001C4BDF"/>
    <w:rsid w:val="001C637F"/>
    <w:rsid w:val="001D35AE"/>
    <w:rsid w:val="001D626C"/>
    <w:rsid w:val="001D6DEB"/>
    <w:rsid w:val="001D7C0C"/>
    <w:rsid w:val="001E0E5B"/>
    <w:rsid w:val="001E22F9"/>
    <w:rsid w:val="001E3FF4"/>
    <w:rsid w:val="001E419A"/>
    <w:rsid w:val="001F0B2D"/>
    <w:rsid w:val="001F2171"/>
    <w:rsid w:val="001F2361"/>
    <w:rsid w:val="002024CC"/>
    <w:rsid w:val="00211C25"/>
    <w:rsid w:val="00212E45"/>
    <w:rsid w:val="00213E2A"/>
    <w:rsid w:val="00214783"/>
    <w:rsid w:val="00214CFC"/>
    <w:rsid w:val="00223883"/>
    <w:rsid w:val="002265D6"/>
    <w:rsid w:val="002346D8"/>
    <w:rsid w:val="00234D98"/>
    <w:rsid w:val="00237AED"/>
    <w:rsid w:val="002417B1"/>
    <w:rsid w:val="00242F0F"/>
    <w:rsid w:val="00243682"/>
    <w:rsid w:val="0024662E"/>
    <w:rsid w:val="002512B3"/>
    <w:rsid w:val="0025287E"/>
    <w:rsid w:val="002538C7"/>
    <w:rsid w:val="00256B7E"/>
    <w:rsid w:val="002631BD"/>
    <w:rsid w:val="00263D85"/>
    <w:rsid w:val="002671D2"/>
    <w:rsid w:val="002679EA"/>
    <w:rsid w:val="00270840"/>
    <w:rsid w:val="00273269"/>
    <w:rsid w:val="00284CE0"/>
    <w:rsid w:val="00290C7B"/>
    <w:rsid w:val="0029245D"/>
    <w:rsid w:val="002A32E8"/>
    <w:rsid w:val="002A6652"/>
    <w:rsid w:val="002A6907"/>
    <w:rsid w:val="002B239F"/>
    <w:rsid w:val="002C0D4E"/>
    <w:rsid w:val="002C16AF"/>
    <w:rsid w:val="002C42FD"/>
    <w:rsid w:val="002C43E3"/>
    <w:rsid w:val="002C65F0"/>
    <w:rsid w:val="002D1EB1"/>
    <w:rsid w:val="002E418A"/>
    <w:rsid w:val="002E5033"/>
    <w:rsid w:val="002E7F44"/>
    <w:rsid w:val="002F4367"/>
    <w:rsid w:val="003002C1"/>
    <w:rsid w:val="003072AB"/>
    <w:rsid w:val="003073CE"/>
    <w:rsid w:val="003133F6"/>
    <w:rsid w:val="00313B13"/>
    <w:rsid w:val="00320321"/>
    <w:rsid w:val="00320CD6"/>
    <w:rsid w:val="00327BF5"/>
    <w:rsid w:val="00335C5D"/>
    <w:rsid w:val="00340DAF"/>
    <w:rsid w:val="0034122D"/>
    <w:rsid w:val="00344974"/>
    <w:rsid w:val="0034497A"/>
    <w:rsid w:val="003503EB"/>
    <w:rsid w:val="003503F1"/>
    <w:rsid w:val="0036412F"/>
    <w:rsid w:val="00366E43"/>
    <w:rsid w:val="003672DA"/>
    <w:rsid w:val="00374656"/>
    <w:rsid w:val="003801E8"/>
    <w:rsid w:val="003814B0"/>
    <w:rsid w:val="00382F60"/>
    <w:rsid w:val="00390934"/>
    <w:rsid w:val="003917B5"/>
    <w:rsid w:val="003A0D67"/>
    <w:rsid w:val="003B31E7"/>
    <w:rsid w:val="003B78C3"/>
    <w:rsid w:val="003C5984"/>
    <w:rsid w:val="003D209D"/>
    <w:rsid w:val="003D20D4"/>
    <w:rsid w:val="003D6997"/>
    <w:rsid w:val="003E3FBE"/>
    <w:rsid w:val="003E4FA8"/>
    <w:rsid w:val="003F1364"/>
    <w:rsid w:val="003F3E71"/>
    <w:rsid w:val="003F4652"/>
    <w:rsid w:val="003F62D7"/>
    <w:rsid w:val="00400B8A"/>
    <w:rsid w:val="0040557D"/>
    <w:rsid w:val="00416568"/>
    <w:rsid w:val="004176D5"/>
    <w:rsid w:val="00421EB3"/>
    <w:rsid w:val="00422128"/>
    <w:rsid w:val="004274FC"/>
    <w:rsid w:val="00431B84"/>
    <w:rsid w:val="00434E3F"/>
    <w:rsid w:val="004366DE"/>
    <w:rsid w:val="00441A23"/>
    <w:rsid w:val="0044442C"/>
    <w:rsid w:val="00452461"/>
    <w:rsid w:val="0045735F"/>
    <w:rsid w:val="0046155C"/>
    <w:rsid w:val="00474519"/>
    <w:rsid w:val="00474E71"/>
    <w:rsid w:val="00492BFA"/>
    <w:rsid w:val="00496746"/>
    <w:rsid w:val="00497905"/>
    <w:rsid w:val="004A4B95"/>
    <w:rsid w:val="004B1A9E"/>
    <w:rsid w:val="004B5968"/>
    <w:rsid w:val="004B6CD8"/>
    <w:rsid w:val="004C2311"/>
    <w:rsid w:val="004D2ED6"/>
    <w:rsid w:val="004F523B"/>
    <w:rsid w:val="00501842"/>
    <w:rsid w:val="00501A24"/>
    <w:rsid w:val="00524946"/>
    <w:rsid w:val="005356DF"/>
    <w:rsid w:val="00537E53"/>
    <w:rsid w:val="005419D7"/>
    <w:rsid w:val="00546F09"/>
    <w:rsid w:val="005520D6"/>
    <w:rsid w:val="005533B6"/>
    <w:rsid w:val="00564D16"/>
    <w:rsid w:val="005663A3"/>
    <w:rsid w:val="0057290D"/>
    <w:rsid w:val="005845F6"/>
    <w:rsid w:val="0058579A"/>
    <w:rsid w:val="00592F7B"/>
    <w:rsid w:val="005A554D"/>
    <w:rsid w:val="005A5F97"/>
    <w:rsid w:val="005B7179"/>
    <w:rsid w:val="005C07EF"/>
    <w:rsid w:val="005C2B25"/>
    <w:rsid w:val="005C71EE"/>
    <w:rsid w:val="005D2D4B"/>
    <w:rsid w:val="005D500F"/>
    <w:rsid w:val="005D5841"/>
    <w:rsid w:val="005D6A4D"/>
    <w:rsid w:val="005E652F"/>
    <w:rsid w:val="005F1B7C"/>
    <w:rsid w:val="005F1E3E"/>
    <w:rsid w:val="005F2ACC"/>
    <w:rsid w:val="006000BD"/>
    <w:rsid w:val="0060147C"/>
    <w:rsid w:val="006037C2"/>
    <w:rsid w:val="0060554A"/>
    <w:rsid w:val="00605770"/>
    <w:rsid w:val="00607FE7"/>
    <w:rsid w:val="0061515F"/>
    <w:rsid w:val="006155B3"/>
    <w:rsid w:val="00622382"/>
    <w:rsid w:val="00626690"/>
    <w:rsid w:val="0063086F"/>
    <w:rsid w:val="00632E93"/>
    <w:rsid w:val="00635FF0"/>
    <w:rsid w:val="006410FC"/>
    <w:rsid w:val="00643378"/>
    <w:rsid w:val="00646F0D"/>
    <w:rsid w:val="00653399"/>
    <w:rsid w:val="00661A2E"/>
    <w:rsid w:val="00662BCD"/>
    <w:rsid w:val="00663152"/>
    <w:rsid w:val="00667A2F"/>
    <w:rsid w:val="00671BB9"/>
    <w:rsid w:val="0067691B"/>
    <w:rsid w:val="00676C2A"/>
    <w:rsid w:val="006770C3"/>
    <w:rsid w:val="0068101D"/>
    <w:rsid w:val="00682290"/>
    <w:rsid w:val="0068690B"/>
    <w:rsid w:val="00690FA7"/>
    <w:rsid w:val="006936DF"/>
    <w:rsid w:val="00695125"/>
    <w:rsid w:val="0069550F"/>
    <w:rsid w:val="00697B0E"/>
    <w:rsid w:val="006B119B"/>
    <w:rsid w:val="006B50DA"/>
    <w:rsid w:val="006C2D35"/>
    <w:rsid w:val="006C30E5"/>
    <w:rsid w:val="006C66FE"/>
    <w:rsid w:val="006D00FC"/>
    <w:rsid w:val="006D10A8"/>
    <w:rsid w:val="006D1448"/>
    <w:rsid w:val="006D3305"/>
    <w:rsid w:val="006D649B"/>
    <w:rsid w:val="006E3A3E"/>
    <w:rsid w:val="006E4810"/>
    <w:rsid w:val="006E4A80"/>
    <w:rsid w:val="006E5833"/>
    <w:rsid w:val="006F072B"/>
    <w:rsid w:val="006F0944"/>
    <w:rsid w:val="006F1B9D"/>
    <w:rsid w:val="006F6A70"/>
    <w:rsid w:val="007007B0"/>
    <w:rsid w:val="00701728"/>
    <w:rsid w:val="00702489"/>
    <w:rsid w:val="00716AE7"/>
    <w:rsid w:val="007238B2"/>
    <w:rsid w:val="007246F0"/>
    <w:rsid w:val="007254AA"/>
    <w:rsid w:val="00725E8E"/>
    <w:rsid w:val="00732B74"/>
    <w:rsid w:val="00734A1F"/>
    <w:rsid w:val="0073759E"/>
    <w:rsid w:val="00742D3C"/>
    <w:rsid w:val="00751768"/>
    <w:rsid w:val="00756F3E"/>
    <w:rsid w:val="007617DB"/>
    <w:rsid w:val="00761CE8"/>
    <w:rsid w:val="0077295F"/>
    <w:rsid w:val="00782B38"/>
    <w:rsid w:val="007868EF"/>
    <w:rsid w:val="007916FE"/>
    <w:rsid w:val="00791841"/>
    <w:rsid w:val="00793FB1"/>
    <w:rsid w:val="00795041"/>
    <w:rsid w:val="007955BB"/>
    <w:rsid w:val="00795C72"/>
    <w:rsid w:val="00796E46"/>
    <w:rsid w:val="007A0C53"/>
    <w:rsid w:val="007B121B"/>
    <w:rsid w:val="007B2646"/>
    <w:rsid w:val="007C32FD"/>
    <w:rsid w:val="007C4CAD"/>
    <w:rsid w:val="007D0573"/>
    <w:rsid w:val="007D497F"/>
    <w:rsid w:val="007D4A47"/>
    <w:rsid w:val="007D5E8C"/>
    <w:rsid w:val="007D72CE"/>
    <w:rsid w:val="007E0C99"/>
    <w:rsid w:val="007E37BB"/>
    <w:rsid w:val="007E56D4"/>
    <w:rsid w:val="007F2A76"/>
    <w:rsid w:val="007F2D97"/>
    <w:rsid w:val="007F79AA"/>
    <w:rsid w:val="007F7B87"/>
    <w:rsid w:val="0080141B"/>
    <w:rsid w:val="008058B6"/>
    <w:rsid w:val="00806A93"/>
    <w:rsid w:val="00832415"/>
    <w:rsid w:val="00840E0D"/>
    <w:rsid w:val="00844124"/>
    <w:rsid w:val="008504CB"/>
    <w:rsid w:val="00852FF8"/>
    <w:rsid w:val="00857BA4"/>
    <w:rsid w:val="00862A1B"/>
    <w:rsid w:val="0087063A"/>
    <w:rsid w:val="00874541"/>
    <w:rsid w:val="00876559"/>
    <w:rsid w:val="008817F3"/>
    <w:rsid w:val="00891057"/>
    <w:rsid w:val="00891668"/>
    <w:rsid w:val="00892102"/>
    <w:rsid w:val="008B14CC"/>
    <w:rsid w:val="008B21D2"/>
    <w:rsid w:val="008C3AE2"/>
    <w:rsid w:val="008C5795"/>
    <w:rsid w:val="008D0173"/>
    <w:rsid w:val="008E1244"/>
    <w:rsid w:val="008E366B"/>
    <w:rsid w:val="008E3A22"/>
    <w:rsid w:val="008E6710"/>
    <w:rsid w:val="008F5B63"/>
    <w:rsid w:val="00900C8E"/>
    <w:rsid w:val="00910B1A"/>
    <w:rsid w:val="009170A5"/>
    <w:rsid w:val="00917568"/>
    <w:rsid w:val="009177CE"/>
    <w:rsid w:val="00923E66"/>
    <w:rsid w:val="0093546E"/>
    <w:rsid w:val="0094257D"/>
    <w:rsid w:val="009454D0"/>
    <w:rsid w:val="00945D53"/>
    <w:rsid w:val="00955A77"/>
    <w:rsid w:val="009577E4"/>
    <w:rsid w:val="009622E1"/>
    <w:rsid w:val="009630E0"/>
    <w:rsid w:val="0096496E"/>
    <w:rsid w:val="009651FD"/>
    <w:rsid w:val="009660B0"/>
    <w:rsid w:val="00971D7F"/>
    <w:rsid w:val="00973307"/>
    <w:rsid w:val="00980909"/>
    <w:rsid w:val="00982180"/>
    <w:rsid w:val="00983DAD"/>
    <w:rsid w:val="00984882"/>
    <w:rsid w:val="00987B53"/>
    <w:rsid w:val="009A4163"/>
    <w:rsid w:val="009B0F70"/>
    <w:rsid w:val="009B2E83"/>
    <w:rsid w:val="009B4180"/>
    <w:rsid w:val="009C349F"/>
    <w:rsid w:val="009C57A1"/>
    <w:rsid w:val="009C6960"/>
    <w:rsid w:val="009E3750"/>
    <w:rsid w:val="009E6399"/>
    <w:rsid w:val="009F2E72"/>
    <w:rsid w:val="009F3F43"/>
    <w:rsid w:val="009F7589"/>
    <w:rsid w:val="00A036A9"/>
    <w:rsid w:val="00A05D26"/>
    <w:rsid w:val="00A07524"/>
    <w:rsid w:val="00A10FD0"/>
    <w:rsid w:val="00A22DAB"/>
    <w:rsid w:val="00A335EB"/>
    <w:rsid w:val="00A336E3"/>
    <w:rsid w:val="00A34C31"/>
    <w:rsid w:val="00A3621D"/>
    <w:rsid w:val="00A3654D"/>
    <w:rsid w:val="00A378C6"/>
    <w:rsid w:val="00A54CA5"/>
    <w:rsid w:val="00A55A33"/>
    <w:rsid w:val="00A55BE6"/>
    <w:rsid w:val="00A5794A"/>
    <w:rsid w:val="00A6354A"/>
    <w:rsid w:val="00A66BC5"/>
    <w:rsid w:val="00A713CF"/>
    <w:rsid w:val="00A773C3"/>
    <w:rsid w:val="00A802BA"/>
    <w:rsid w:val="00A83B85"/>
    <w:rsid w:val="00A860A1"/>
    <w:rsid w:val="00AA0364"/>
    <w:rsid w:val="00AA42BF"/>
    <w:rsid w:val="00AA531A"/>
    <w:rsid w:val="00AB52F3"/>
    <w:rsid w:val="00AB7061"/>
    <w:rsid w:val="00AB72AB"/>
    <w:rsid w:val="00AB78AD"/>
    <w:rsid w:val="00AC5C0E"/>
    <w:rsid w:val="00AD021B"/>
    <w:rsid w:val="00AD2B2A"/>
    <w:rsid w:val="00AD3CA2"/>
    <w:rsid w:val="00AE1362"/>
    <w:rsid w:val="00AE1F43"/>
    <w:rsid w:val="00AE4C16"/>
    <w:rsid w:val="00AE4E7A"/>
    <w:rsid w:val="00AE69CE"/>
    <w:rsid w:val="00AF32BB"/>
    <w:rsid w:val="00B0255B"/>
    <w:rsid w:val="00B04A0C"/>
    <w:rsid w:val="00B145B1"/>
    <w:rsid w:val="00B16946"/>
    <w:rsid w:val="00B20408"/>
    <w:rsid w:val="00B2737F"/>
    <w:rsid w:val="00B31435"/>
    <w:rsid w:val="00B31610"/>
    <w:rsid w:val="00B41AE2"/>
    <w:rsid w:val="00B452AD"/>
    <w:rsid w:val="00B46F2F"/>
    <w:rsid w:val="00B503CF"/>
    <w:rsid w:val="00B60296"/>
    <w:rsid w:val="00B6567B"/>
    <w:rsid w:val="00B65896"/>
    <w:rsid w:val="00B70289"/>
    <w:rsid w:val="00B7063B"/>
    <w:rsid w:val="00B70CEF"/>
    <w:rsid w:val="00B71AF7"/>
    <w:rsid w:val="00B752F9"/>
    <w:rsid w:val="00B77424"/>
    <w:rsid w:val="00B80B78"/>
    <w:rsid w:val="00B8141B"/>
    <w:rsid w:val="00B84B4B"/>
    <w:rsid w:val="00B953D8"/>
    <w:rsid w:val="00B95BA0"/>
    <w:rsid w:val="00BA2C2B"/>
    <w:rsid w:val="00BA5F32"/>
    <w:rsid w:val="00BB3534"/>
    <w:rsid w:val="00BB64CB"/>
    <w:rsid w:val="00BB754D"/>
    <w:rsid w:val="00BC24AF"/>
    <w:rsid w:val="00BC50EF"/>
    <w:rsid w:val="00BD4E68"/>
    <w:rsid w:val="00BD5383"/>
    <w:rsid w:val="00BE0DEC"/>
    <w:rsid w:val="00BE4833"/>
    <w:rsid w:val="00BF3D04"/>
    <w:rsid w:val="00BF58E3"/>
    <w:rsid w:val="00C14E01"/>
    <w:rsid w:val="00C1710C"/>
    <w:rsid w:val="00C21E65"/>
    <w:rsid w:val="00C21F3C"/>
    <w:rsid w:val="00C23B49"/>
    <w:rsid w:val="00C261DB"/>
    <w:rsid w:val="00C33421"/>
    <w:rsid w:val="00C33CB2"/>
    <w:rsid w:val="00C35563"/>
    <w:rsid w:val="00C35D60"/>
    <w:rsid w:val="00C440A1"/>
    <w:rsid w:val="00C44F14"/>
    <w:rsid w:val="00C45206"/>
    <w:rsid w:val="00C56843"/>
    <w:rsid w:val="00C57934"/>
    <w:rsid w:val="00C57E3A"/>
    <w:rsid w:val="00C640DA"/>
    <w:rsid w:val="00C7038B"/>
    <w:rsid w:val="00C72C61"/>
    <w:rsid w:val="00C83FBA"/>
    <w:rsid w:val="00C84FE2"/>
    <w:rsid w:val="00C856E0"/>
    <w:rsid w:val="00C8731A"/>
    <w:rsid w:val="00C9361F"/>
    <w:rsid w:val="00C96A26"/>
    <w:rsid w:val="00C96AB1"/>
    <w:rsid w:val="00CB11AF"/>
    <w:rsid w:val="00CB2E14"/>
    <w:rsid w:val="00CB5D04"/>
    <w:rsid w:val="00CC2C5C"/>
    <w:rsid w:val="00CC31F9"/>
    <w:rsid w:val="00CD32A5"/>
    <w:rsid w:val="00CD37FC"/>
    <w:rsid w:val="00CE07B5"/>
    <w:rsid w:val="00CE1B66"/>
    <w:rsid w:val="00CF01D9"/>
    <w:rsid w:val="00CF0BFB"/>
    <w:rsid w:val="00D05D8E"/>
    <w:rsid w:val="00D065D6"/>
    <w:rsid w:val="00D118CD"/>
    <w:rsid w:val="00D14D0B"/>
    <w:rsid w:val="00D15F12"/>
    <w:rsid w:val="00D16EA2"/>
    <w:rsid w:val="00D2038E"/>
    <w:rsid w:val="00D300E1"/>
    <w:rsid w:val="00D32AF7"/>
    <w:rsid w:val="00D36A07"/>
    <w:rsid w:val="00D50A82"/>
    <w:rsid w:val="00D575A6"/>
    <w:rsid w:val="00D6035B"/>
    <w:rsid w:val="00D62A45"/>
    <w:rsid w:val="00D6470F"/>
    <w:rsid w:val="00D800BD"/>
    <w:rsid w:val="00D85AA0"/>
    <w:rsid w:val="00D866C5"/>
    <w:rsid w:val="00D8720A"/>
    <w:rsid w:val="00D910D8"/>
    <w:rsid w:val="00DA49E8"/>
    <w:rsid w:val="00DB46A5"/>
    <w:rsid w:val="00DB5C26"/>
    <w:rsid w:val="00DC4144"/>
    <w:rsid w:val="00DC5F63"/>
    <w:rsid w:val="00DE0CFA"/>
    <w:rsid w:val="00DE2116"/>
    <w:rsid w:val="00DE4ACD"/>
    <w:rsid w:val="00DE4CE0"/>
    <w:rsid w:val="00DF3347"/>
    <w:rsid w:val="00DF7AEF"/>
    <w:rsid w:val="00E116EC"/>
    <w:rsid w:val="00E20E96"/>
    <w:rsid w:val="00E327C2"/>
    <w:rsid w:val="00E34131"/>
    <w:rsid w:val="00E34FEB"/>
    <w:rsid w:val="00E350C3"/>
    <w:rsid w:val="00E40490"/>
    <w:rsid w:val="00E4522B"/>
    <w:rsid w:val="00E4590B"/>
    <w:rsid w:val="00E45A35"/>
    <w:rsid w:val="00E50A10"/>
    <w:rsid w:val="00E5443B"/>
    <w:rsid w:val="00E54AD1"/>
    <w:rsid w:val="00E55043"/>
    <w:rsid w:val="00E556D3"/>
    <w:rsid w:val="00E55FBB"/>
    <w:rsid w:val="00E63B83"/>
    <w:rsid w:val="00E727B6"/>
    <w:rsid w:val="00E838E9"/>
    <w:rsid w:val="00E916B9"/>
    <w:rsid w:val="00E94911"/>
    <w:rsid w:val="00EA23F2"/>
    <w:rsid w:val="00EA4699"/>
    <w:rsid w:val="00EB1B7D"/>
    <w:rsid w:val="00EB2B70"/>
    <w:rsid w:val="00EC2558"/>
    <w:rsid w:val="00EC5FDF"/>
    <w:rsid w:val="00ED14CB"/>
    <w:rsid w:val="00ED255A"/>
    <w:rsid w:val="00ED4C33"/>
    <w:rsid w:val="00EE67D9"/>
    <w:rsid w:val="00EF2DF9"/>
    <w:rsid w:val="00EF741C"/>
    <w:rsid w:val="00EF7BD2"/>
    <w:rsid w:val="00F030A7"/>
    <w:rsid w:val="00F05139"/>
    <w:rsid w:val="00F12D2C"/>
    <w:rsid w:val="00F17991"/>
    <w:rsid w:val="00F27030"/>
    <w:rsid w:val="00F32E0B"/>
    <w:rsid w:val="00F3612E"/>
    <w:rsid w:val="00F371F4"/>
    <w:rsid w:val="00F42DA6"/>
    <w:rsid w:val="00F44469"/>
    <w:rsid w:val="00F51E6F"/>
    <w:rsid w:val="00F52450"/>
    <w:rsid w:val="00F54084"/>
    <w:rsid w:val="00F70B50"/>
    <w:rsid w:val="00F73A99"/>
    <w:rsid w:val="00F76DC6"/>
    <w:rsid w:val="00F834B3"/>
    <w:rsid w:val="00F917A2"/>
    <w:rsid w:val="00F92B11"/>
    <w:rsid w:val="00F939C5"/>
    <w:rsid w:val="00FA56E6"/>
    <w:rsid w:val="00FA73C5"/>
    <w:rsid w:val="00FB1FAA"/>
    <w:rsid w:val="00FB445D"/>
    <w:rsid w:val="00FC3114"/>
    <w:rsid w:val="00FD53FC"/>
    <w:rsid w:val="00FE4A8C"/>
    <w:rsid w:val="00FF29CB"/>
    <w:rsid w:val="00FF7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31CD2"/>
  <w15:docId w15:val="{08F6470F-762C-43FD-A7A9-D62762C6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690"/>
  </w:style>
  <w:style w:type="paragraph" w:styleId="Heading1">
    <w:name w:val="heading 1"/>
    <w:basedOn w:val="Normal"/>
    <w:link w:val="Heading1Char"/>
    <w:uiPriority w:val="9"/>
    <w:qFormat/>
    <w:rsid w:val="0077295F"/>
    <w:pPr>
      <w:spacing w:before="120" w:after="120" w:line="240" w:lineRule="auto"/>
      <w:outlineLvl w:val="0"/>
    </w:pPr>
    <w:rPr>
      <w:rFonts w:ascii="Cambria" w:eastAsia="Times New Roman" w:hAnsi="Cambria" w:cs="Times New Roman"/>
      <w:b/>
      <w:bCs/>
      <w:caps/>
      <w:kern w:val="36"/>
      <w:sz w:val="20"/>
      <w:szCs w:val="48"/>
      <w:lang w:val="en-US"/>
    </w:rPr>
  </w:style>
  <w:style w:type="paragraph" w:styleId="Heading2">
    <w:name w:val="heading 2"/>
    <w:basedOn w:val="Normal"/>
    <w:next w:val="Normal"/>
    <w:link w:val="Heading2Char"/>
    <w:uiPriority w:val="9"/>
    <w:unhideWhenUsed/>
    <w:qFormat/>
    <w:rsid w:val="0060554A"/>
    <w:pPr>
      <w:keepNext/>
      <w:keepLines/>
      <w:numPr>
        <w:numId w:val="2"/>
      </w:numPr>
      <w:spacing w:after="0" w:line="240" w:lineRule="auto"/>
      <w:jc w:val="both"/>
      <w:outlineLvl w:val="1"/>
    </w:pPr>
    <w:rPr>
      <w:rFonts w:ascii="Cambria" w:eastAsia="Times New Roman" w:hAnsi="Cambria" w:cs="Times New Roman"/>
      <w:b/>
      <w:sz w:val="18"/>
      <w:szCs w:val="26"/>
    </w:rPr>
  </w:style>
  <w:style w:type="paragraph" w:styleId="Heading3">
    <w:name w:val="heading 3"/>
    <w:basedOn w:val="Normal"/>
    <w:next w:val="Normal"/>
    <w:link w:val="Heading3Char"/>
    <w:uiPriority w:val="9"/>
    <w:unhideWhenUsed/>
    <w:qFormat/>
    <w:rsid w:val="006770C3"/>
    <w:pPr>
      <w:keepNext/>
      <w:keepLines/>
      <w:spacing w:before="160" w:after="160" w:line="240" w:lineRule="auto"/>
      <w:ind w:left="720" w:hanging="720"/>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iPriority w:val="9"/>
    <w:unhideWhenUsed/>
    <w:qFormat/>
    <w:rsid w:val="006770C3"/>
    <w:pPr>
      <w:keepNext/>
      <w:keepLines/>
      <w:spacing w:before="160" w:after="160" w:line="240" w:lineRule="auto"/>
      <w:ind w:left="864" w:hanging="864"/>
      <w:jc w:val="both"/>
      <w:outlineLvl w:val="3"/>
    </w:pPr>
    <w:rPr>
      <w:rFonts w:ascii="Times New Roman" w:eastAsia="Times New Roman" w:hAnsi="Times New Roman" w:cs="Times New Roman"/>
      <w:i/>
      <w:iCs/>
      <w:sz w:val="24"/>
      <w:szCs w:val="20"/>
    </w:rPr>
  </w:style>
  <w:style w:type="paragraph" w:styleId="Heading5">
    <w:name w:val="heading 5"/>
    <w:basedOn w:val="Normal"/>
    <w:next w:val="Normal"/>
    <w:link w:val="Heading5Char"/>
    <w:uiPriority w:val="9"/>
    <w:unhideWhenUsed/>
    <w:qFormat/>
    <w:rsid w:val="006770C3"/>
    <w:pPr>
      <w:keepNext/>
      <w:keepLines/>
      <w:spacing w:before="40" w:after="0" w:line="480" w:lineRule="auto"/>
      <w:ind w:left="1008" w:hanging="1008"/>
      <w:jc w:val="both"/>
      <w:outlineLvl w:val="4"/>
    </w:pPr>
    <w:rPr>
      <w:rFonts w:ascii="Cambria" w:eastAsia="Times New Roman" w:hAnsi="Cambria" w:cs="Times New Roman"/>
      <w:color w:val="365F91"/>
      <w:sz w:val="24"/>
      <w:szCs w:val="20"/>
    </w:rPr>
  </w:style>
  <w:style w:type="paragraph" w:styleId="Heading6">
    <w:name w:val="heading 6"/>
    <w:basedOn w:val="Normal"/>
    <w:next w:val="Normal"/>
    <w:link w:val="Heading6Char"/>
    <w:uiPriority w:val="9"/>
    <w:unhideWhenUsed/>
    <w:qFormat/>
    <w:rsid w:val="006770C3"/>
    <w:pPr>
      <w:keepNext/>
      <w:keepLines/>
      <w:spacing w:before="40" w:after="0" w:line="480" w:lineRule="auto"/>
      <w:ind w:left="1152" w:hanging="1152"/>
      <w:jc w:val="both"/>
      <w:outlineLvl w:val="5"/>
    </w:pPr>
    <w:rPr>
      <w:rFonts w:ascii="Cambria" w:eastAsia="Times New Roman" w:hAnsi="Cambria" w:cs="Times New Roman"/>
      <w:color w:val="243F60"/>
      <w:sz w:val="24"/>
      <w:szCs w:val="20"/>
    </w:rPr>
  </w:style>
  <w:style w:type="paragraph" w:styleId="Heading7">
    <w:name w:val="heading 7"/>
    <w:basedOn w:val="Normal"/>
    <w:next w:val="Normal"/>
    <w:link w:val="Heading7Char"/>
    <w:uiPriority w:val="9"/>
    <w:unhideWhenUsed/>
    <w:qFormat/>
    <w:rsid w:val="006770C3"/>
    <w:pPr>
      <w:keepNext/>
      <w:keepLines/>
      <w:numPr>
        <w:numId w:val="1"/>
      </w:numPr>
      <w:spacing w:before="360" w:after="360"/>
      <w:outlineLvl w:val="6"/>
    </w:pPr>
    <w:rPr>
      <w:rFonts w:ascii="Times New Roman" w:eastAsiaTheme="majorEastAsia" w:hAnsi="Times New Roman" w:cstheme="majorBidi"/>
      <w:b/>
      <w:iCs/>
      <w:sz w:val="24"/>
    </w:rPr>
  </w:style>
  <w:style w:type="paragraph" w:styleId="Heading8">
    <w:name w:val="heading 8"/>
    <w:basedOn w:val="Normal"/>
    <w:next w:val="Normal"/>
    <w:link w:val="Heading8Char"/>
    <w:uiPriority w:val="9"/>
    <w:unhideWhenUsed/>
    <w:qFormat/>
    <w:rsid w:val="006770C3"/>
    <w:pPr>
      <w:keepNext/>
      <w:keepLines/>
      <w:spacing w:before="40" w:after="0" w:line="480" w:lineRule="auto"/>
      <w:ind w:left="1440" w:hanging="1440"/>
      <w:jc w:val="both"/>
      <w:outlineLvl w:val="7"/>
    </w:pPr>
    <w:rPr>
      <w:rFonts w:ascii="Cambria" w:eastAsia="Times New Roman" w:hAnsi="Cambria" w:cs="Times New Roman"/>
      <w:color w:val="272727"/>
      <w:sz w:val="21"/>
      <w:szCs w:val="21"/>
    </w:rPr>
  </w:style>
  <w:style w:type="paragraph" w:styleId="Heading9">
    <w:name w:val="heading 9"/>
    <w:basedOn w:val="Normal"/>
    <w:next w:val="Normal"/>
    <w:link w:val="Heading9Char"/>
    <w:uiPriority w:val="9"/>
    <w:semiHidden/>
    <w:unhideWhenUsed/>
    <w:qFormat/>
    <w:rsid w:val="006770C3"/>
    <w:pPr>
      <w:keepNext/>
      <w:keepLines/>
      <w:spacing w:before="40" w:after="0" w:line="480" w:lineRule="auto"/>
      <w:ind w:left="1584" w:hanging="1584"/>
      <w:jc w:val="both"/>
      <w:outlineLvl w:val="8"/>
    </w:pPr>
    <w:rPr>
      <w:rFonts w:ascii="Cambria" w:eastAsia="Times New Roman" w:hAnsi="Cambria"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41AE2"/>
    <w:pPr>
      <w:spacing w:after="0" w:line="240" w:lineRule="auto"/>
    </w:pPr>
  </w:style>
  <w:style w:type="character" w:styleId="Hyperlink">
    <w:name w:val="Hyperlink"/>
    <w:basedOn w:val="DefaultParagraphFont"/>
    <w:uiPriority w:val="99"/>
    <w:rsid w:val="00B41AE2"/>
    <w:rPr>
      <w:color w:val="0000FF"/>
      <w:u w:val="single"/>
    </w:rPr>
  </w:style>
  <w:style w:type="paragraph" w:styleId="ListParagraph">
    <w:name w:val="List Paragraph"/>
    <w:aliases w:val="Paragraf ISI,List Paragraph Laporan,gambar"/>
    <w:basedOn w:val="Normal"/>
    <w:link w:val="ListParagraphChar"/>
    <w:uiPriority w:val="34"/>
    <w:qFormat/>
    <w:rsid w:val="00564D16"/>
    <w:pPr>
      <w:ind w:left="720"/>
      <w:contextualSpacing/>
    </w:pPr>
  </w:style>
  <w:style w:type="paragraph" w:styleId="Footer">
    <w:name w:val="footer"/>
    <w:basedOn w:val="Normal"/>
    <w:link w:val="FooterChar"/>
    <w:uiPriority w:val="99"/>
    <w:unhideWhenUsed/>
    <w:rsid w:val="00564D16"/>
    <w:pPr>
      <w:tabs>
        <w:tab w:val="center" w:pos="4680"/>
        <w:tab w:val="right" w:pos="9360"/>
      </w:tabs>
      <w:spacing w:after="0" w:line="240" w:lineRule="auto"/>
    </w:pPr>
    <w:rPr>
      <w:rFonts w:ascii="Calibri" w:eastAsia="Calibri" w:hAnsi="Calibri" w:cs="Times New Roman"/>
      <w:lang w:val="en-US" w:bidi="en-US"/>
    </w:rPr>
  </w:style>
  <w:style w:type="character" w:customStyle="1" w:styleId="FooterChar">
    <w:name w:val="Footer Char"/>
    <w:basedOn w:val="DefaultParagraphFont"/>
    <w:link w:val="Footer"/>
    <w:uiPriority w:val="99"/>
    <w:rsid w:val="00564D16"/>
    <w:rPr>
      <w:rFonts w:ascii="Calibri" w:eastAsia="Calibri" w:hAnsi="Calibri" w:cs="Times New Roman"/>
      <w:lang w:val="en-US" w:bidi="en-US"/>
    </w:rPr>
  </w:style>
  <w:style w:type="character" w:customStyle="1" w:styleId="ListParagraphChar">
    <w:name w:val="List Paragraph Char"/>
    <w:aliases w:val="Paragraf ISI Char,List Paragraph Laporan Char,gambar Char"/>
    <w:link w:val="ListParagraph"/>
    <w:uiPriority w:val="34"/>
    <w:rsid w:val="00564D16"/>
  </w:style>
  <w:style w:type="paragraph" w:customStyle="1" w:styleId="ListParagraph1">
    <w:name w:val="List Paragraph1"/>
    <w:basedOn w:val="Normal"/>
    <w:uiPriority w:val="34"/>
    <w:qFormat/>
    <w:rsid w:val="006770C3"/>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6770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0C3"/>
    <w:rPr>
      <w:rFonts w:ascii="Tahoma" w:hAnsi="Tahoma" w:cs="Tahoma"/>
      <w:sz w:val="16"/>
      <w:szCs w:val="16"/>
    </w:rPr>
  </w:style>
  <w:style w:type="character" w:customStyle="1" w:styleId="Heading1Char">
    <w:name w:val="Heading 1 Char"/>
    <w:basedOn w:val="DefaultParagraphFont"/>
    <w:link w:val="Heading1"/>
    <w:uiPriority w:val="9"/>
    <w:rsid w:val="0077295F"/>
    <w:rPr>
      <w:rFonts w:ascii="Cambria" w:eastAsia="Times New Roman" w:hAnsi="Cambria" w:cs="Times New Roman"/>
      <w:b/>
      <w:bCs/>
      <w:caps/>
      <w:kern w:val="36"/>
      <w:sz w:val="20"/>
      <w:szCs w:val="48"/>
      <w:lang w:val="en-US"/>
    </w:rPr>
  </w:style>
  <w:style w:type="character" w:customStyle="1" w:styleId="Heading2Char">
    <w:name w:val="Heading 2 Char"/>
    <w:basedOn w:val="DefaultParagraphFont"/>
    <w:link w:val="Heading2"/>
    <w:uiPriority w:val="9"/>
    <w:rsid w:val="0060554A"/>
    <w:rPr>
      <w:rFonts w:ascii="Cambria" w:eastAsia="Times New Roman" w:hAnsi="Cambria" w:cs="Times New Roman"/>
      <w:b/>
      <w:sz w:val="18"/>
      <w:szCs w:val="26"/>
    </w:rPr>
  </w:style>
  <w:style w:type="character" w:customStyle="1" w:styleId="Heading3Char">
    <w:name w:val="Heading 3 Char"/>
    <w:basedOn w:val="DefaultParagraphFont"/>
    <w:link w:val="Heading3"/>
    <w:uiPriority w:val="9"/>
    <w:rsid w:val="006770C3"/>
    <w:rPr>
      <w:rFonts w:ascii="Times New Roman" w:eastAsia="Times New Roman" w:hAnsi="Times New Roman" w:cs="Times New Roman"/>
      <w:b/>
      <w:sz w:val="24"/>
      <w:szCs w:val="24"/>
    </w:rPr>
  </w:style>
  <w:style w:type="character" w:customStyle="1" w:styleId="Heading4Char">
    <w:name w:val="Heading 4 Char"/>
    <w:basedOn w:val="DefaultParagraphFont"/>
    <w:link w:val="Heading4"/>
    <w:uiPriority w:val="9"/>
    <w:rsid w:val="006770C3"/>
    <w:rPr>
      <w:rFonts w:ascii="Times New Roman" w:eastAsia="Times New Roman" w:hAnsi="Times New Roman" w:cs="Times New Roman"/>
      <w:i/>
      <w:iCs/>
      <w:sz w:val="24"/>
      <w:szCs w:val="20"/>
    </w:rPr>
  </w:style>
  <w:style w:type="character" w:customStyle="1" w:styleId="Heading5Char">
    <w:name w:val="Heading 5 Char"/>
    <w:basedOn w:val="DefaultParagraphFont"/>
    <w:link w:val="Heading5"/>
    <w:uiPriority w:val="9"/>
    <w:rsid w:val="006770C3"/>
    <w:rPr>
      <w:rFonts w:ascii="Cambria" w:eastAsia="Times New Roman" w:hAnsi="Cambria" w:cs="Times New Roman"/>
      <w:color w:val="365F91"/>
      <w:sz w:val="24"/>
      <w:szCs w:val="20"/>
    </w:rPr>
  </w:style>
  <w:style w:type="character" w:customStyle="1" w:styleId="Heading6Char">
    <w:name w:val="Heading 6 Char"/>
    <w:basedOn w:val="DefaultParagraphFont"/>
    <w:link w:val="Heading6"/>
    <w:uiPriority w:val="9"/>
    <w:rsid w:val="006770C3"/>
    <w:rPr>
      <w:rFonts w:ascii="Cambria" w:eastAsia="Times New Roman" w:hAnsi="Cambria" w:cs="Times New Roman"/>
      <w:color w:val="243F60"/>
      <w:sz w:val="24"/>
      <w:szCs w:val="20"/>
    </w:rPr>
  </w:style>
  <w:style w:type="character" w:customStyle="1" w:styleId="Heading7Char">
    <w:name w:val="Heading 7 Char"/>
    <w:basedOn w:val="DefaultParagraphFont"/>
    <w:link w:val="Heading7"/>
    <w:uiPriority w:val="9"/>
    <w:rsid w:val="006770C3"/>
    <w:rPr>
      <w:rFonts w:ascii="Times New Roman" w:eastAsiaTheme="majorEastAsia" w:hAnsi="Times New Roman" w:cstheme="majorBidi"/>
      <w:b/>
      <w:iCs/>
      <w:sz w:val="24"/>
    </w:rPr>
  </w:style>
  <w:style w:type="character" w:customStyle="1" w:styleId="Heading8Char">
    <w:name w:val="Heading 8 Char"/>
    <w:basedOn w:val="DefaultParagraphFont"/>
    <w:link w:val="Heading8"/>
    <w:uiPriority w:val="9"/>
    <w:rsid w:val="006770C3"/>
    <w:rPr>
      <w:rFonts w:ascii="Cambria" w:eastAsia="Times New Roman" w:hAnsi="Cambria" w:cs="Times New Roman"/>
      <w:color w:val="272727"/>
      <w:sz w:val="21"/>
      <w:szCs w:val="21"/>
    </w:rPr>
  </w:style>
  <w:style w:type="character" w:customStyle="1" w:styleId="Heading9Char">
    <w:name w:val="Heading 9 Char"/>
    <w:basedOn w:val="DefaultParagraphFont"/>
    <w:link w:val="Heading9"/>
    <w:uiPriority w:val="9"/>
    <w:semiHidden/>
    <w:rsid w:val="006770C3"/>
    <w:rPr>
      <w:rFonts w:ascii="Cambria" w:eastAsia="Times New Roman" w:hAnsi="Cambria" w:cs="Times New Roman"/>
      <w:i/>
      <w:iCs/>
      <w:color w:val="272727"/>
      <w:sz w:val="21"/>
      <w:szCs w:val="21"/>
    </w:rPr>
  </w:style>
  <w:style w:type="table" w:styleId="TableGrid">
    <w:name w:val="Table Grid"/>
    <w:basedOn w:val="TableNormal"/>
    <w:uiPriority w:val="39"/>
    <w:rsid w:val="00677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6770C3"/>
    <w:pPr>
      <w:spacing w:line="240" w:lineRule="auto"/>
    </w:pPr>
    <w:rPr>
      <w:i/>
      <w:iCs/>
      <w:color w:val="1F497D" w:themeColor="text2"/>
      <w:sz w:val="18"/>
      <w:szCs w:val="18"/>
    </w:rPr>
  </w:style>
  <w:style w:type="character" w:customStyle="1" w:styleId="NoSpacingChar">
    <w:name w:val="No Spacing Char"/>
    <w:link w:val="NoSpacing"/>
    <w:uiPriority w:val="1"/>
    <w:rsid w:val="006770C3"/>
  </w:style>
  <w:style w:type="paragraph" w:styleId="Header">
    <w:name w:val="header"/>
    <w:basedOn w:val="Normal"/>
    <w:link w:val="HeaderChar"/>
    <w:uiPriority w:val="99"/>
    <w:unhideWhenUsed/>
    <w:rsid w:val="006770C3"/>
    <w:pPr>
      <w:tabs>
        <w:tab w:val="center" w:pos="4513"/>
        <w:tab w:val="right" w:pos="9026"/>
      </w:tabs>
      <w:spacing w:after="160" w:line="259" w:lineRule="auto"/>
    </w:pPr>
    <w:rPr>
      <w:rFonts w:ascii="Calibri" w:eastAsia="Times New Roman" w:hAnsi="Calibri" w:cs="Times New Roman"/>
      <w:lang w:eastAsia="id-ID"/>
    </w:rPr>
  </w:style>
  <w:style w:type="character" w:customStyle="1" w:styleId="HeaderChar">
    <w:name w:val="Header Char"/>
    <w:basedOn w:val="DefaultParagraphFont"/>
    <w:link w:val="Header"/>
    <w:uiPriority w:val="99"/>
    <w:rsid w:val="006770C3"/>
    <w:rPr>
      <w:rFonts w:ascii="Calibri" w:eastAsia="Times New Roman" w:hAnsi="Calibri" w:cs="Times New Roman"/>
      <w:lang w:eastAsia="id-ID"/>
    </w:rPr>
  </w:style>
  <w:style w:type="paragraph" w:customStyle="1" w:styleId="Default">
    <w:name w:val="Default"/>
    <w:rsid w:val="00C7038B"/>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3F4652"/>
    <w:pPr>
      <w:spacing w:before="100" w:beforeAutospacing="1" w:after="100" w:afterAutospacing="1" w:line="240" w:lineRule="auto"/>
    </w:pPr>
    <w:rPr>
      <w:rFonts w:ascii="Times New Roman" w:eastAsia="Times New Roman" w:hAnsi="Times New Roman" w:cs="Times New Roman"/>
      <w:sz w:val="24"/>
      <w:szCs w:val="24"/>
      <w:lang w:val="en-US" w:eastAsia="id-ID"/>
    </w:rPr>
  </w:style>
  <w:style w:type="character" w:styleId="Strong">
    <w:name w:val="Strong"/>
    <w:basedOn w:val="DefaultParagraphFont"/>
    <w:uiPriority w:val="22"/>
    <w:qFormat/>
    <w:rsid w:val="003F4652"/>
    <w:rPr>
      <w:b/>
      <w:bCs/>
    </w:rPr>
  </w:style>
  <w:style w:type="paragraph" w:styleId="Bibliography">
    <w:name w:val="Bibliography"/>
    <w:basedOn w:val="Normal"/>
    <w:next w:val="Normal"/>
    <w:uiPriority w:val="37"/>
    <w:unhideWhenUsed/>
    <w:rsid w:val="00756F3E"/>
  </w:style>
  <w:style w:type="paragraph" w:styleId="FootnoteText">
    <w:name w:val="footnote text"/>
    <w:basedOn w:val="Normal"/>
    <w:link w:val="FootnoteTextChar"/>
    <w:uiPriority w:val="99"/>
    <w:semiHidden/>
    <w:unhideWhenUsed/>
    <w:rsid w:val="00C84F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4FE2"/>
    <w:rPr>
      <w:sz w:val="20"/>
      <w:szCs w:val="20"/>
    </w:rPr>
  </w:style>
  <w:style w:type="character" w:styleId="FootnoteReference">
    <w:name w:val="footnote reference"/>
    <w:basedOn w:val="DefaultParagraphFont"/>
    <w:uiPriority w:val="99"/>
    <w:semiHidden/>
    <w:unhideWhenUsed/>
    <w:rsid w:val="00C84FE2"/>
    <w:rPr>
      <w:vertAlign w:val="superscript"/>
    </w:rPr>
  </w:style>
  <w:style w:type="character" w:styleId="UnresolvedMention">
    <w:name w:val="Unresolved Mention"/>
    <w:basedOn w:val="DefaultParagraphFont"/>
    <w:uiPriority w:val="99"/>
    <w:semiHidden/>
    <w:unhideWhenUsed/>
    <w:rsid w:val="001B38AA"/>
    <w:rPr>
      <w:color w:val="605E5C"/>
      <w:shd w:val="clear" w:color="auto" w:fill="E1DFDD"/>
    </w:rPr>
  </w:style>
  <w:style w:type="paragraph" w:customStyle="1" w:styleId="Keywords">
    <w:name w:val="Keywords"/>
    <w:basedOn w:val="Normal"/>
    <w:rsid w:val="00214CFC"/>
    <w:pPr>
      <w:spacing w:after="240" w:line="240" w:lineRule="auto"/>
      <w:jc w:val="both"/>
    </w:pPr>
    <w:rPr>
      <w:rFonts w:ascii="Times New Roman" w:eastAsia="Times New Roman" w:hAnsi="Times New Roman" w:cs="Times New Roman"/>
      <w:i/>
      <w:sz w:val="20"/>
      <w:szCs w:val="20"/>
      <w:lang w:val="en-US"/>
    </w:rPr>
  </w:style>
  <w:style w:type="table" w:styleId="PlainTable2">
    <w:name w:val="Plain Table 2"/>
    <w:basedOn w:val="TableNormal"/>
    <w:uiPriority w:val="42"/>
    <w:rsid w:val="000735B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0735B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VERCOVERPROPOSAL">
    <w:name w:val="COVER COVER PROPOSAL"/>
    <w:link w:val="COVERCOVERPROPOSALChar"/>
    <w:qFormat/>
    <w:rsid w:val="000F6371"/>
    <w:pPr>
      <w:spacing w:after="0" w:line="240" w:lineRule="auto"/>
    </w:pPr>
    <w:rPr>
      <w:rFonts w:ascii="Times New Roman" w:eastAsia="Calibri" w:hAnsi="Times New Roman" w:cs="Times New Roman"/>
      <w:color w:val="000000"/>
      <w:sz w:val="24"/>
      <w:szCs w:val="24"/>
      <w:lang w:eastAsia="id-ID"/>
    </w:rPr>
  </w:style>
  <w:style w:type="character" w:customStyle="1" w:styleId="COVERCOVERPROPOSALChar">
    <w:name w:val="COVER COVER PROPOSAL Char"/>
    <w:link w:val="COVERCOVERPROPOSAL"/>
    <w:rsid w:val="000F6371"/>
    <w:rPr>
      <w:rFonts w:ascii="Times New Roman" w:eastAsia="Calibri" w:hAnsi="Times New Roman" w:cs="Times New Roman"/>
      <w:color w:val="000000"/>
      <w:sz w:val="24"/>
      <w:szCs w:val="24"/>
      <w:lang w:eastAsia="id-ID"/>
    </w:rPr>
  </w:style>
  <w:style w:type="character" w:customStyle="1" w:styleId="CaptionChar">
    <w:name w:val="Caption Char"/>
    <w:link w:val="Caption"/>
    <w:uiPriority w:val="35"/>
    <w:locked/>
    <w:rsid w:val="000F6371"/>
    <w:rPr>
      <w:i/>
      <w:iCs/>
      <w:color w:val="1F497D" w:themeColor="text2"/>
      <w:sz w:val="18"/>
      <w:szCs w:val="18"/>
    </w:rPr>
  </w:style>
  <w:style w:type="paragraph" w:customStyle="1" w:styleId="ListTabel">
    <w:name w:val="List Tabel"/>
    <w:basedOn w:val="COVERCOVERPROPOSAL"/>
    <w:next w:val="ListParagraph"/>
    <w:link w:val="ListTabelChar"/>
    <w:qFormat/>
    <w:rsid w:val="00F76DC6"/>
    <w:pPr>
      <w:numPr>
        <w:numId w:val="3"/>
      </w:numPr>
      <w:ind w:left="357" w:hanging="357"/>
    </w:pPr>
    <w:rPr>
      <w:lang w:val="x-none" w:eastAsia="x-none"/>
    </w:rPr>
  </w:style>
  <w:style w:type="character" w:customStyle="1" w:styleId="ListTabelChar">
    <w:name w:val="List Tabel Char"/>
    <w:link w:val="ListTabel"/>
    <w:rsid w:val="00F76DC6"/>
    <w:rPr>
      <w:rFonts w:ascii="Times New Roman" w:eastAsia="Calibri" w:hAnsi="Times New Roman" w:cs="Times New Roman"/>
      <w:color w:val="000000"/>
      <w:sz w:val="24"/>
      <w:szCs w:val="24"/>
      <w:lang w:val="x-none" w:eastAsia="x-none"/>
    </w:rPr>
  </w:style>
  <w:style w:type="paragraph" w:styleId="BodyText">
    <w:name w:val="Body Text"/>
    <w:basedOn w:val="Normal"/>
    <w:link w:val="BodyTextChar"/>
    <w:uiPriority w:val="1"/>
    <w:qFormat/>
    <w:rsid w:val="00FB445D"/>
    <w:pPr>
      <w:widowControl w:val="0"/>
      <w:autoSpaceDE w:val="0"/>
      <w:autoSpaceDN w:val="0"/>
      <w:spacing w:after="0" w:line="240" w:lineRule="auto"/>
    </w:pPr>
    <w:rPr>
      <w:rFonts w:ascii="Times New Roman" w:eastAsia="Times New Roman" w:hAnsi="Times New Roman" w:cs="Times New Roman"/>
      <w:sz w:val="20"/>
      <w:szCs w:val="20"/>
      <w:lang w:val="id"/>
    </w:rPr>
  </w:style>
  <w:style w:type="character" w:customStyle="1" w:styleId="BodyTextChar">
    <w:name w:val="Body Text Char"/>
    <w:basedOn w:val="DefaultParagraphFont"/>
    <w:link w:val="BodyText"/>
    <w:uiPriority w:val="1"/>
    <w:rsid w:val="00FB445D"/>
    <w:rPr>
      <w:rFonts w:ascii="Times New Roman" w:eastAsia="Times New Roman" w:hAnsi="Times New Roman" w:cs="Times New Roman"/>
      <w:sz w:val="20"/>
      <w:szCs w:val="20"/>
      <w:lang w:val="id"/>
    </w:rPr>
  </w:style>
  <w:style w:type="paragraph" w:customStyle="1" w:styleId="Texttt">
    <w:name w:val="Texttt"/>
    <w:basedOn w:val="Normal"/>
    <w:link w:val="TextttChar"/>
    <w:qFormat/>
    <w:rsid w:val="003E4FA8"/>
    <w:pPr>
      <w:spacing w:before="240"/>
      <w:jc w:val="both"/>
    </w:pPr>
    <w:rPr>
      <w:rFonts w:ascii="Times New Roman" w:eastAsia="Calibri" w:hAnsi="Times New Roman" w:cs="Times New Roman"/>
      <w:lang w:val="en-US"/>
    </w:rPr>
  </w:style>
  <w:style w:type="character" w:customStyle="1" w:styleId="TextttChar">
    <w:name w:val="Texttt Char"/>
    <w:basedOn w:val="DefaultParagraphFont"/>
    <w:link w:val="Texttt"/>
    <w:rsid w:val="003E4FA8"/>
    <w:rPr>
      <w:rFonts w:ascii="Times New Roman" w:eastAsia="Calibri" w:hAnsi="Times New Roman" w:cs="Times New Roman"/>
      <w:lang w:val="en-US"/>
    </w:rPr>
  </w:style>
  <w:style w:type="character" w:customStyle="1" w:styleId="IJASEITParagraphChar">
    <w:name w:val="IJASEIT Paragraph Char"/>
    <w:link w:val="IJASEITParagraph"/>
    <w:locked/>
    <w:rsid w:val="00732B74"/>
    <w:rPr>
      <w:lang w:val="en-AU" w:eastAsia="zh-CN"/>
    </w:rPr>
  </w:style>
  <w:style w:type="paragraph" w:customStyle="1" w:styleId="IJASEITParagraph">
    <w:name w:val="IJASEIT Paragraph"/>
    <w:basedOn w:val="Normal"/>
    <w:link w:val="IJASEITParagraphChar"/>
    <w:rsid w:val="00732B74"/>
    <w:pPr>
      <w:adjustRightInd w:val="0"/>
      <w:snapToGrid w:val="0"/>
      <w:spacing w:after="0" w:line="240" w:lineRule="auto"/>
      <w:ind w:firstLine="216"/>
      <w:jc w:val="both"/>
    </w:pPr>
    <w:rPr>
      <w:lang w:val="en-AU" w:eastAsia="zh-CN"/>
    </w:rPr>
  </w:style>
  <w:style w:type="paragraph" w:customStyle="1" w:styleId="Gambar">
    <w:name w:val="Gambar"/>
    <w:basedOn w:val="Caption"/>
    <w:link w:val="GambarChar"/>
    <w:qFormat/>
    <w:rsid w:val="006E4810"/>
    <w:pPr>
      <w:jc w:val="center"/>
    </w:pPr>
    <w:rPr>
      <w:rFonts w:ascii="Times New Roman" w:eastAsia="Calibri" w:hAnsi="Times New Roman" w:cs="Times New Roman"/>
      <w:b/>
      <w:i w:val="0"/>
      <w:color w:val="auto"/>
      <w:sz w:val="20"/>
      <w:szCs w:val="20"/>
      <w:lang w:val="en-US"/>
    </w:rPr>
  </w:style>
  <w:style w:type="character" w:customStyle="1" w:styleId="GambarChar">
    <w:name w:val="Gambar Char"/>
    <w:basedOn w:val="DefaultParagraphFont"/>
    <w:link w:val="Gambar"/>
    <w:rsid w:val="006E4810"/>
    <w:rPr>
      <w:rFonts w:ascii="Times New Roman" w:eastAsia="Calibri" w:hAnsi="Times New Roman" w:cs="Times New Roman"/>
      <w:b/>
      <w:iCs/>
      <w:sz w:val="20"/>
      <w:szCs w:val="20"/>
      <w:lang w:val="en-US"/>
    </w:rPr>
  </w:style>
  <w:style w:type="paragraph" w:customStyle="1" w:styleId="Enumeration">
    <w:name w:val="Enumeration"/>
    <w:basedOn w:val="Normal"/>
    <w:link w:val="EnumerationChar"/>
    <w:rsid w:val="00501842"/>
    <w:pPr>
      <w:numPr>
        <w:numId w:val="7"/>
      </w:numPr>
      <w:spacing w:after="0" w:line="240" w:lineRule="auto"/>
      <w:jc w:val="both"/>
    </w:pPr>
    <w:rPr>
      <w:rFonts w:ascii="Times New Roman" w:eastAsia="Times New Roman" w:hAnsi="Times New Roman" w:cs="Times New Roman"/>
      <w:lang w:val="en-US"/>
    </w:rPr>
  </w:style>
  <w:style w:type="character" w:customStyle="1" w:styleId="EnumerationChar">
    <w:name w:val="Enumeration Char"/>
    <w:basedOn w:val="DefaultParagraphFont"/>
    <w:link w:val="Enumeration"/>
    <w:rsid w:val="00501842"/>
    <w:rPr>
      <w:rFonts w:ascii="Times New Roman" w:eastAsia="Times New Roman" w:hAnsi="Times New Roman" w:cs="Times New Roman"/>
      <w:lang w:val="en-US"/>
    </w:rPr>
  </w:style>
  <w:style w:type="paragraph" w:customStyle="1" w:styleId="Tabel">
    <w:name w:val="Tabel"/>
    <w:basedOn w:val="Caption"/>
    <w:link w:val="TabelChar"/>
    <w:qFormat/>
    <w:rsid w:val="00501842"/>
    <w:pPr>
      <w:keepNext/>
      <w:spacing w:after="0"/>
      <w:jc w:val="center"/>
    </w:pPr>
    <w:rPr>
      <w:rFonts w:ascii="Times New Roman" w:eastAsia="Calibri" w:hAnsi="Times New Roman" w:cs="Times New Roman"/>
      <w:b/>
      <w:i w:val="0"/>
      <w:color w:val="auto"/>
      <w:sz w:val="20"/>
      <w:szCs w:val="20"/>
      <w:lang w:val="en-US"/>
    </w:rPr>
  </w:style>
  <w:style w:type="character" w:customStyle="1" w:styleId="TabelChar">
    <w:name w:val="Tabel Char"/>
    <w:basedOn w:val="DefaultParagraphFont"/>
    <w:link w:val="Tabel"/>
    <w:rsid w:val="00501842"/>
    <w:rPr>
      <w:rFonts w:ascii="Times New Roman" w:eastAsia="Calibri" w:hAnsi="Times New Roman" w:cs="Times New Roman"/>
      <w:b/>
      <w:iCs/>
      <w:sz w:val="20"/>
      <w:szCs w:val="20"/>
      <w:lang w:val="en-US"/>
    </w:rPr>
  </w:style>
  <w:style w:type="table" w:customStyle="1" w:styleId="KisiTabel1">
    <w:name w:val="Kisi Tabel1"/>
    <w:basedOn w:val="TableNormal"/>
    <w:next w:val="TableGrid"/>
    <w:uiPriority w:val="99"/>
    <w:rsid w:val="00501842"/>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Caption"/>
    <w:link w:val="figureChar"/>
    <w:qFormat/>
    <w:rsid w:val="007955BB"/>
    <w:rPr>
      <w:rFonts w:ascii="Times New Roman" w:hAnsi="Times New Roman"/>
      <w:b/>
      <w:i w:val="0"/>
      <w:color w:val="000000" w:themeColor="text1"/>
      <w:sz w:val="20"/>
    </w:rPr>
  </w:style>
  <w:style w:type="character" w:customStyle="1" w:styleId="figureChar">
    <w:name w:val="figure Char"/>
    <w:basedOn w:val="CaptionChar"/>
    <w:link w:val="figure"/>
    <w:rsid w:val="007955BB"/>
    <w:rPr>
      <w:rFonts w:ascii="Times New Roman" w:hAnsi="Times New Roman"/>
      <w:b/>
      <w:i w:val="0"/>
      <w:iCs/>
      <w:color w:val="000000" w:themeColor="text1"/>
      <w:sz w:val="20"/>
      <w:szCs w:val="18"/>
    </w:rPr>
  </w:style>
  <w:style w:type="paragraph" w:customStyle="1" w:styleId="JurnalHeading1">
    <w:name w:val="Jurnal Heading 1"/>
    <w:basedOn w:val="Normal"/>
    <w:rsid w:val="007955BB"/>
    <w:pPr>
      <w:widowControl w:val="0"/>
      <w:tabs>
        <w:tab w:val="left" w:pos="284"/>
      </w:tabs>
      <w:suppressAutoHyphens/>
      <w:spacing w:after="0" w:line="240" w:lineRule="auto"/>
      <w:jc w:val="both"/>
    </w:pPr>
    <w:rPr>
      <w:rFonts w:ascii="Times New Roman" w:eastAsia="Arial Unicode MS" w:hAnsi="Times New Roman" w:cs="Times New Roman"/>
      <w:b/>
      <w:kern w:val="2"/>
      <w:sz w:val="20"/>
      <w:szCs w:val="20"/>
      <w:lang w:val="sv-SE"/>
    </w:rPr>
  </w:style>
  <w:style w:type="paragraph" w:customStyle="1" w:styleId="Text">
    <w:name w:val="Text"/>
    <w:basedOn w:val="Heading1"/>
    <w:link w:val="TextChar"/>
    <w:qFormat/>
    <w:rsid w:val="005F1B7C"/>
    <w:pPr>
      <w:keepNext/>
      <w:keepLines/>
      <w:spacing w:before="480" w:after="0" w:line="276" w:lineRule="auto"/>
      <w:ind w:left="432" w:hanging="432"/>
      <w:jc w:val="both"/>
    </w:pPr>
    <w:rPr>
      <w:rFonts w:ascii="Times New Roman" w:eastAsiaTheme="majorEastAsia" w:hAnsi="Times New Roman" w:cstheme="majorBidi"/>
      <w:color w:val="000000" w:themeColor="text1"/>
      <w:szCs w:val="28"/>
    </w:rPr>
  </w:style>
  <w:style w:type="character" w:customStyle="1" w:styleId="TextChar">
    <w:name w:val="Text Char"/>
    <w:basedOn w:val="Heading1Char"/>
    <w:link w:val="Text"/>
    <w:rsid w:val="005F1B7C"/>
    <w:rPr>
      <w:rFonts w:ascii="Times New Roman" w:eastAsiaTheme="majorEastAsia" w:hAnsi="Times New Roman" w:cstheme="majorBidi"/>
      <w:b/>
      <w:bCs/>
      <w:caps/>
      <w:color w:val="000000" w:themeColor="text1"/>
      <w:kern w:val="36"/>
      <w:sz w:val="20"/>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435">
      <w:bodyDiv w:val="1"/>
      <w:marLeft w:val="0"/>
      <w:marRight w:val="0"/>
      <w:marTop w:val="0"/>
      <w:marBottom w:val="0"/>
      <w:divBdr>
        <w:top w:val="none" w:sz="0" w:space="0" w:color="auto"/>
        <w:left w:val="none" w:sz="0" w:space="0" w:color="auto"/>
        <w:bottom w:val="none" w:sz="0" w:space="0" w:color="auto"/>
        <w:right w:val="none" w:sz="0" w:space="0" w:color="auto"/>
      </w:divBdr>
    </w:div>
    <w:div w:id="22175450">
      <w:bodyDiv w:val="1"/>
      <w:marLeft w:val="0"/>
      <w:marRight w:val="0"/>
      <w:marTop w:val="0"/>
      <w:marBottom w:val="0"/>
      <w:divBdr>
        <w:top w:val="none" w:sz="0" w:space="0" w:color="auto"/>
        <w:left w:val="none" w:sz="0" w:space="0" w:color="auto"/>
        <w:bottom w:val="none" w:sz="0" w:space="0" w:color="auto"/>
        <w:right w:val="none" w:sz="0" w:space="0" w:color="auto"/>
      </w:divBdr>
    </w:div>
    <w:div w:id="27608175">
      <w:bodyDiv w:val="1"/>
      <w:marLeft w:val="0"/>
      <w:marRight w:val="0"/>
      <w:marTop w:val="0"/>
      <w:marBottom w:val="0"/>
      <w:divBdr>
        <w:top w:val="none" w:sz="0" w:space="0" w:color="auto"/>
        <w:left w:val="none" w:sz="0" w:space="0" w:color="auto"/>
        <w:bottom w:val="none" w:sz="0" w:space="0" w:color="auto"/>
        <w:right w:val="none" w:sz="0" w:space="0" w:color="auto"/>
      </w:divBdr>
    </w:div>
    <w:div w:id="34430171">
      <w:bodyDiv w:val="1"/>
      <w:marLeft w:val="0"/>
      <w:marRight w:val="0"/>
      <w:marTop w:val="0"/>
      <w:marBottom w:val="0"/>
      <w:divBdr>
        <w:top w:val="none" w:sz="0" w:space="0" w:color="auto"/>
        <w:left w:val="none" w:sz="0" w:space="0" w:color="auto"/>
        <w:bottom w:val="none" w:sz="0" w:space="0" w:color="auto"/>
        <w:right w:val="none" w:sz="0" w:space="0" w:color="auto"/>
      </w:divBdr>
    </w:div>
    <w:div w:id="42992968">
      <w:bodyDiv w:val="1"/>
      <w:marLeft w:val="0"/>
      <w:marRight w:val="0"/>
      <w:marTop w:val="0"/>
      <w:marBottom w:val="0"/>
      <w:divBdr>
        <w:top w:val="none" w:sz="0" w:space="0" w:color="auto"/>
        <w:left w:val="none" w:sz="0" w:space="0" w:color="auto"/>
        <w:bottom w:val="none" w:sz="0" w:space="0" w:color="auto"/>
        <w:right w:val="none" w:sz="0" w:space="0" w:color="auto"/>
      </w:divBdr>
    </w:div>
    <w:div w:id="69499618">
      <w:bodyDiv w:val="1"/>
      <w:marLeft w:val="0"/>
      <w:marRight w:val="0"/>
      <w:marTop w:val="0"/>
      <w:marBottom w:val="0"/>
      <w:divBdr>
        <w:top w:val="none" w:sz="0" w:space="0" w:color="auto"/>
        <w:left w:val="none" w:sz="0" w:space="0" w:color="auto"/>
        <w:bottom w:val="none" w:sz="0" w:space="0" w:color="auto"/>
        <w:right w:val="none" w:sz="0" w:space="0" w:color="auto"/>
      </w:divBdr>
    </w:div>
    <w:div w:id="81882345">
      <w:bodyDiv w:val="1"/>
      <w:marLeft w:val="0"/>
      <w:marRight w:val="0"/>
      <w:marTop w:val="0"/>
      <w:marBottom w:val="0"/>
      <w:divBdr>
        <w:top w:val="none" w:sz="0" w:space="0" w:color="auto"/>
        <w:left w:val="none" w:sz="0" w:space="0" w:color="auto"/>
        <w:bottom w:val="none" w:sz="0" w:space="0" w:color="auto"/>
        <w:right w:val="none" w:sz="0" w:space="0" w:color="auto"/>
      </w:divBdr>
    </w:div>
    <w:div w:id="84687617">
      <w:bodyDiv w:val="1"/>
      <w:marLeft w:val="0"/>
      <w:marRight w:val="0"/>
      <w:marTop w:val="0"/>
      <w:marBottom w:val="0"/>
      <w:divBdr>
        <w:top w:val="none" w:sz="0" w:space="0" w:color="auto"/>
        <w:left w:val="none" w:sz="0" w:space="0" w:color="auto"/>
        <w:bottom w:val="none" w:sz="0" w:space="0" w:color="auto"/>
        <w:right w:val="none" w:sz="0" w:space="0" w:color="auto"/>
      </w:divBdr>
    </w:div>
    <w:div w:id="112098212">
      <w:bodyDiv w:val="1"/>
      <w:marLeft w:val="0"/>
      <w:marRight w:val="0"/>
      <w:marTop w:val="0"/>
      <w:marBottom w:val="0"/>
      <w:divBdr>
        <w:top w:val="none" w:sz="0" w:space="0" w:color="auto"/>
        <w:left w:val="none" w:sz="0" w:space="0" w:color="auto"/>
        <w:bottom w:val="none" w:sz="0" w:space="0" w:color="auto"/>
        <w:right w:val="none" w:sz="0" w:space="0" w:color="auto"/>
      </w:divBdr>
    </w:div>
    <w:div w:id="114564199">
      <w:bodyDiv w:val="1"/>
      <w:marLeft w:val="0"/>
      <w:marRight w:val="0"/>
      <w:marTop w:val="0"/>
      <w:marBottom w:val="0"/>
      <w:divBdr>
        <w:top w:val="none" w:sz="0" w:space="0" w:color="auto"/>
        <w:left w:val="none" w:sz="0" w:space="0" w:color="auto"/>
        <w:bottom w:val="none" w:sz="0" w:space="0" w:color="auto"/>
        <w:right w:val="none" w:sz="0" w:space="0" w:color="auto"/>
      </w:divBdr>
    </w:div>
    <w:div w:id="131946731">
      <w:bodyDiv w:val="1"/>
      <w:marLeft w:val="0"/>
      <w:marRight w:val="0"/>
      <w:marTop w:val="0"/>
      <w:marBottom w:val="0"/>
      <w:divBdr>
        <w:top w:val="none" w:sz="0" w:space="0" w:color="auto"/>
        <w:left w:val="none" w:sz="0" w:space="0" w:color="auto"/>
        <w:bottom w:val="none" w:sz="0" w:space="0" w:color="auto"/>
        <w:right w:val="none" w:sz="0" w:space="0" w:color="auto"/>
      </w:divBdr>
    </w:div>
    <w:div w:id="145436714">
      <w:bodyDiv w:val="1"/>
      <w:marLeft w:val="0"/>
      <w:marRight w:val="0"/>
      <w:marTop w:val="0"/>
      <w:marBottom w:val="0"/>
      <w:divBdr>
        <w:top w:val="none" w:sz="0" w:space="0" w:color="auto"/>
        <w:left w:val="none" w:sz="0" w:space="0" w:color="auto"/>
        <w:bottom w:val="none" w:sz="0" w:space="0" w:color="auto"/>
        <w:right w:val="none" w:sz="0" w:space="0" w:color="auto"/>
      </w:divBdr>
    </w:div>
    <w:div w:id="160699502">
      <w:bodyDiv w:val="1"/>
      <w:marLeft w:val="0"/>
      <w:marRight w:val="0"/>
      <w:marTop w:val="0"/>
      <w:marBottom w:val="0"/>
      <w:divBdr>
        <w:top w:val="none" w:sz="0" w:space="0" w:color="auto"/>
        <w:left w:val="none" w:sz="0" w:space="0" w:color="auto"/>
        <w:bottom w:val="none" w:sz="0" w:space="0" w:color="auto"/>
        <w:right w:val="none" w:sz="0" w:space="0" w:color="auto"/>
      </w:divBdr>
    </w:div>
    <w:div w:id="165629529">
      <w:bodyDiv w:val="1"/>
      <w:marLeft w:val="0"/>
      <w:marRight w:val="0"/>
      <w:marTop w:val="0"/>
      <w:marBottom w:val="0"/>
      <w:divBdr>
        <w:top w:val="none" w:sz="0" w:space="0" w:color="auto"/>
        <w:left w:val="none" w:sz="0" w:space="0" w:color="auto"/>
        <w:bottom w:val="none" w:sz="0" w:space="0" w:color="auto"/>
        <w:right w:val="none" w:sz="0" w:space="0" w:color="auto"/>
      </w:divBdr>
    </w:div>
    <w:div w:id="185869778">
      <w:bodyDiv w:val="1"/>
      <w:marLeft w:val="0"/>
      <w:marRight w:val="0"/>
      <w:marTop w:val="0"/>
      <w:marBottom w:val="0"/>
      <w:divBdr>
        <w:top w:val="none" w:sz="0" w:space="0" w:color="auto"/>
        <w:left w:val="none" w:sz="0" w:space="0" w:color="auto"/>
        <w:bottom w:val="none" w:sz="0" w:space="0" w:color="auto"/>
        <w:right w:val="none" w:sz="0" w:space="0" w:color="auto"/>
      </w:divBdr>
    </w:div>
    <w:div w:id="190338645">
      <w:bodyDiv w:val="1"/>
      <w:marLeft w:val="0"/>
      <w:marRight w:val="0"/>
      <w:marTop w:val="0"/>
      <w:marBottom w:val="0"/>
      <w:divBdr>
        <w:top w:val="none" w:sz="0" w:space="0" w:color="auto"/>
        <w:left w:val="none" w:sz="0" w:space="0" w:color="auto"/>
        <w:bottom w:val="none" w:sz="0" w:space="0" w:color="auto"/>
        <w:right w:val="none" w:sz="0" w:space="0" w:color="auto"/>
      </w:divBdr>
    </w:div>
    <w:div w:id="213783062">
      <w:bodyDiv w:val="1"/>
      <w:marLeft w:val="0"/>
      <w:marRight w:val="0"/>
      <w:marTop w:val="0"/>
      <w:marBottom w:val="0"/>
      <w:divBdr>
        <w:top w:val="none" w:sz="0" w:space="0" w:color="auto"/>
        <w:left w:val="none" w:sz="0" w:space="0" w:color="auto"/>
        <w:bottom w:val="none" w:sz="0" w:space="0" w:color="auto"/>
        <w:right w:val="none" w:sz="0" w:space="0" w:color="auto"/>
      </w:divBdr>
    </w:div>
    <w:div w:id="234628639">
      <w:bodyDiv w:val="1"/>
      <w:marLeft w:val="0"/>
      <w:marRight w:val="0"/>
      <w:marTop w:val="0"/>
      <w:marBottom w:val="0"/>
      <w:divBdr>
        <w:top w:val="none" w:sz="0" w:space="0" w:color="auto"/>
        <w:left w:val="none" w:sz="0" w:space="0" w:color="auto"/>
        <w:bottom w:val="none" w:sz="0" w:space="0" w:color="auto"/>
        <w:right w:val="none" w:sz="0" w:space="0" w:color="auto"/>
      </w:divBdr>
    </w:div>
    <w:div w:id="256670943">
      <w:bodyDiv w:val="1"/>
      <w:marLeft w:val="0"/>
      <w:marRight w:val="0"/>
      <w:marTop w:val="0"/>
      <w:marBottom w:val="0"/>
      <w:divBdr>
        <w:top w:val="none" w:sz="0" w:space="0" w:color="auto"/>
        <w:left w:val="none" w:sz="0" w:space="0" w:color="auto"/>
        <w:bottom w:val="none" w:sz="0" w:space="0" w:color="auto"/>
        <w:right w:val="none" w:sz="0" w:space="0" w:color="auto"/>
      </w:divBdr>
    </w:div>
    <w:div w:id="268439523">
      <w:bodyDiv w:val="1"/>
      <w:marLeft w:val="0"/>
      <w:marRight w:val="0"/>
      <w:marTop w:val="0"/>
      <w:marBottom w:val="0"/>
      <w:divBdr>
        <w:top w:val="none" w:sz="0" w:space="0" w:color="auto"/>
        <w:left w:val="none" w:sz="0" w:space="0" w:color="auto"/>
        <w:bottom w:val="none" w:sz="0" w:space="0" w:color="auto"/>
        <w:right w:val="none" w:sz="0" w:space="0" w:color="auto"/>
      </w:divBdr>
    </w:div>
    <w:div w:id="269362232">
      <w:bodyDiv w:val="1"/>
      <w:marLeft w:val="0"/>
      <w:marRight w:val="0"/>
      <w:marTop w:val="0"/>
      <w:marBottom w:val="0"/>
      <w:divBdr>
        <w:top w:val="none" w:sz="0" w:space="0" w:color="auto"/>
        <w:left w:val="none" w:sz="0" w:space="0" w:color="auto"/>
        <w:bottom w:val="none" w:sz="0" w:space="0" w:color="auto"/>
        <w:right w:val="none" w:sz="0" w:space="0" w:color="auto"/>
      </w:divBdr>
    </w:div>
    <w:div w:id="290481434">
      <w:bodyDiv w:val="1"/>
      <w:marLeft w:val="0"/>
      <w:marRight w:val="0"/>
      <w:marTop w:val="0"/>
      <w:marBottom w:val="0"/>
      <w:divBdr>
        <w:top w:val="none" w:sz="0" w:space="0" w:color="auto"/>
        <w:left w:val="none" w:sz="0" w:space="0" w:color="auto"/>
        <w:bottom w:val="none" w:sz="0" w:space="0" w:color="auto"/>
        <w:right w:val="none" w:sz="0" w:space="0" w:color="auto"/>
      </w:divBdr>
    </w:div>
    <w:div w:id="302271512">
      <w:bodyDiv w:val="1"/>
      <w:marLeft w:val="0"/>
      <w:marRight w:val="0"/>
      <w:marTop w:val="0"/>
      <w:marBottom w:val="0"/>
      <w:divBdr>
        <w:top w:val="none" w:sz="0" w:space="0" w:color="auto"/>
        <w:left w:val="none" w:sz="0" w:space="0" w:color="auto"/>
        <w:bottom w:val="none" w:sz="0" w:space="0" w:color="auto"/>
        <w:right w:val="none" w:sz="0" w:space="0" w:color="auto"/>
      </w:divBdr>
    </w:div>
    <w:div w:id="304119611">
      <w:bodyDiv w:val="1"/>
      <w:marLeft w:val="0"/>
      <w:marRight w:val="0"/>
      <w:marTop w:val="0"/>
      <w:marBottom w:val="0"/>
      <w:divBdr>
        <w:top w:val="none" w:sz="0" w:space="0" w:color="auto"/>
        <w:left w:val="none" w:sz="0" w:space="0" w:color="auto"/>
        <w:bottom w:val="none" w:sz="0" w:space="0" w:color="auto"/>
        <w:right w:val="none" w:sz="0" w:space="0" w:color="auto"/>
      </w:divBdr>
    </w:div>
    <w:div w:id="348070120">
      <w:bodyDiv w:val="1"/>
      <w:marLeft w:val="0"/>
      <w:marRight w:val="0"/>
      <w:marTop w:val="0"/>
      <w:marBottom w:val="0"/>
      <w:divBdr>
        <w:top w:val="none" w:sz="0" w:space="0" w:color="auto"/>
        <w:left w:val="none" w:sz="0" w:space="0" w:color="auto"/>
        <w:bottom w:val="none" w:sz="0" w:space="0" w:color="auto"/>
        <w:right w:val="none" w:sz="0" w:space="0" w:color="auto"/>
      </w:divBdr>
    </w:div>
    <w:div w:id="354500648">
      <w:bodyDiv w:val="1"/>
      <w:marLeft w:val="0"/>
      <w:marRight w:val="0"/>
      <w:marTop w:val="0"/>
      <w:marBottom w:val="0"/>
      <w:divBdr>
        <w:top w:val="none" w:sz="0" w:space="0" w:color="auto"/>
        <w:left w:val="none" w:sz="0" w:space="0" w:color="auto"/>
        <w:bottom w:val="none" w:sz="0" w:space="0" w:color="auto"/>
        <w:right w:val="none" w:sz="0" w:space="0" w:color="auto"/>
      </w:divBdr>
    </w:div>
    <w:div w:id="356661251">
      <w:bodyDiv w:val="1"/>
      <w:marLeft w:val="0"/>
      <w:marRight w:val="0"/>
      <w:marTop w:val="0"/>
      <w:marBottom w:val="0"/>
      <w:divBdr>
        <w:top w:val="none" w:sz="0" w:space="0" w:color="auto"/>
        <w:left w:val="none" w:sz="0" w:space="0" w:color="auto"/>
        <w:bottom w:val="none" w:sz="0" w:space="0" w:color="auto"/>
        <w:right w:val="none" w:sz="0" w:space="0" w:color="auto"/>
      </w:divBdr>
    </w:div>
    <w:div w:id="363361735">
      <w:bodyDiv w:val="1"/>
      <w:marLeft w:val="0"/>
      <w:marRight w:val="0"/>
      <w:marTop w:val="0"/>
      <w:marBottom w:val="0"/>
      <w:divBdr>
        <w:top w:val="none" w:sz="0" w:space="0" w:color="auto"/>
        <w:left w:val="none" w:sz="0" w:space="0" w:color="auto"/>
        <w:bottom w:val="none" w:sz="0" w:space="0" w:color="auto"/>
        <w:right w:val="none" w:sz="0" w:space="0" w:color="auto"/>
      </w:divBdr>
    </w:div>
    <w:div w:id="414979760">
      <w:bodyDiv w:val="1"/>
      <w:marLeft w:val="0"/>
      <w:marRight w:val="0"/>
      <w:marTop w:val="0"/>
      <w:marBottom w:val="0"/>
      <w:divBdr>
        <w:top w:val="none" w:sz="0" w:space="0" w:color="auto"/>
        <w:left w:val="none" w:sz="0" w:space="0" w:color="auto"/>
        <w:bottom w:val="none" w:sz="0" w:space="0" w:color="auto"/>
        <w:right w:val="none" w:sz="0" w:space="0" w:color="auto"/>
      </w:divBdr>
    </w:div>
    <w:div w:id="437069216">
      <w:bodyDiv w:val="1"/>
      <w:marLeft w:val="0"/>
      <w:marRight w:val="0"/>
      <w:marTop w:val="0"/>
      <w:marBottom w:val="0"/>
      <w:divBdr>
        <w:top w:val="none" w:sz="0" w:space="0" w:color="auto"/>
        <w:left w:val="none" w:sz="0" w:space="0" w:color="auto"/>
        <w:bottom w:val="none" w:sz="0" w:space="0" w:color="auto"/>
        <w:right w:val="none" w:sz="0" w:space="0" w:color="auto"/>
      </w:divBdr>
    </w:div>
    <w:div w:id="476531400">
      <w:bodyDiv w:val="1"/>
      <w:marLeft w:val="0"/>
      <w:marRight w:val="0"/>
      <w:marTop w:val="0"/>
      <w:marBottom w:val="0"/>
      <w:divBdr>
        <w:top w:val="none" w:sz="0" w:space="0" w:color="auto"/>
        <w:left w:val="none" w:sz="0" w:space="0" w:color="auto"/>
        <w:bottom w:val="none" w:sz="0" w:space="0" w:color="auto"/>
        <w:right w:val="none" w:sz="0" w:space="0" w:color="auto"/>
      </w:divBdr>
    </w:div>
    <w:div w:id="485440370">
      <w:bodyDiv w:val="1"/>
      <w:marLeft w:val="0"/>
      <w:marRight w:val="0"/>
      <w:marTop w:val="0"/>
      <w:marBottom w:val="0"/>
      <w:divBdr>
        <w:top w:val="none" w:sz="0" w:space="0" w:color="auto"/>
        <w:left w:val="none" w:sz="0" w:space="0" w:color="auto"/>
        <w:bottom w:val="none" w:sz="0" w:space="0" w:color="auto"/>
        <w:right w:val="none" w:sz="0" w:space="0" w:color="auto"/>
      </w:divBdr>
    </w:div>
    <w:div w:id="488982299">
      <w:bodyDiv w:val="1"/>
      <w:marLeft w:val="0"/>
      <w:marRight w:val="0"/>
      <w:marTop w:val="0"/>
      <w:marBottom w:val="0"/>
      <w:divBdr>
        <w:top w:val="none" w:sz="0" w:space="0" w:color="auto"/>
        <w:left w:val="none" w:sz="0" w:space="0" w:color="auto"/>
        <w:bottom w:val="none" w:sz="0" w:space="0" w:color="auto"/>
        <w:right w:val="none" w:sz="0" w:space="0" w:color="auto"/>
      </w:divBdr>
    </w:div>
    <w:div w:id="489978528">
      <w:bodyDiv w:val="1"/>
      <w:marLeft w:val="0"/>
      <w:marRight w:val="0"/>
      <w:marTop w:val="0"/>
      <w:marBottom w:val="0"/>
      <w:divBdr>
        <w:top w:val="none" w:sz="0" w:space="0" w:color="auto"/>
        <w:left w:val="none" w:sz="0" w:space="0" w:color="auto"/>
        <w:bottom w:val="none" w:sz="0" w:space="0" w:color="auto"/>
        <w:right w:val="none" w:sz="0" w:space="0" w:color="auto"/>
      </w:divBdr>
    </w:div>
    <w:div w:id="493573642">
      <w:bodyDiv w:val="1"/>
      <w:marLeft w:val="0"/>
      <w:marRight w:val="0"/>
      <w:marTop w:val="0"/>
      <w:marBottom w:val="0"/>
      <w:divBdr>
        <w:top w:val="none" w:sz="0" w:space="0" w:color="auto"/>
        <w:left w:val="none" w:sz="0" w:space="0" w:color="auto"/>
        <w:bottom w:val="none" w:sz="0" w:space="0" w:color="auto"/>
        <w:right w:val="none" w:sz="0" w:space="0" w:color="auto"/>
      </w:divBdr>
    </w:div>
    <w:div w:id="502669303">
      <w:bodyDiv w:val="1"/>
      <w:marLeft w:val="0"/>
      <w:marRight w:val="0"/>
      <w:marTop w:val="0"/>
      <w:marBottom w:val="0"/>
      <w:divBdr>
        <w:top w:val="none" w:sz="0" w:space="0" w:color="auto"/>
        <w:left w:val="none" w:sz="0" w:space="0" w:color="auto"/>
        <w:bottom w:val="none" w:sz="0" w:space="0" w:color="auto"/>
        <w:right w:val="none" w:sz="0" w:space="0" w:color="auto"/>
      </w:divBdr>
    </w:div>
    <w:div w:id="516819112">
      <w:bodyDiv w:val="1"/>
      <w:marLeft w:val="0"/>
      <w:marRight w:val="0"/>
      <w:marTop w:val="0"/>
      <w:marBottom w:val="0"/>
      <w:divBdr>
        <w:top w:val="none" w:sz="0" w:space="0" w:color="auto"/>
        <w:left w:val="none" w:sz="0" w:space="0" w:color="auto"/>
        <w:bottom w:val="none" w:sz="0" w:space="0" w:color="auto"/>
        <w:right w:val="none" w:sz="0" w:space="0" w:color="auto"/>
      </w:divBdr>
    </w:div>
    <w:div w:id="535852606">
      <w:bodyDiv w:val="1"/>
      <w:marLeft w:val="0"/>
      <w:marRight w:val="0"/>
      <w:marTop w:val="0"/>
      <w:marBottom w:val="0"/>
      <w:divBdr>
        <w:top w:val="none" w:sz="0" w:space="0" w:color="auto"/>
        <w:left w:val="none" w:sz="0" w:space="0" w:color="auto"/>
        <w:bottom w:val="none" w:sz="0" w:space="0" w:color="auto"/>
        <w:right w:val="none" w:sz="0" w:space="0" w:color="auto"/>
      </w:divBdr>
    </w:div>
    <w:div w:id="582571488">
      <w:bodyDiv w:val="1"/>
      <w:marLeft w:val="0"/>
      <w:marRight w:val="0"/>
      <w:marTop w:val="0"/>
      <w:marBottom w:val="0"/>
      <w:divBdr>
        <w:top w:val="none" w:sz="0" w:space="0" w:color="auto"/>
        <w:left w:val="none" w:sz="0" w:space="0" w:color="auto"/>
        <w:bottom w:val="none" w:sz="0" w:space="0" w:color="auto"/>
        <w:right w:val="none" w:sz="0" w:space="0" w:color="auto"/>
      </w:divBdr>
    </w:div>
    <w:div w:id="590283387">
      <w:bodyDiv w:val="1"/>
      <w:marLeft w:val="0"/>
      <w:marRight w:val="0"/>
      <w:marTop w:val="0"/>
      <w:marBottom w:val="0"/>
      <w:divBdr>
        <w:top w:val="none" w:sz="0" w:space="0" w:color="auto"/>
        <w:left w:val="none" w:sz="0" w:space="0" w:color="auto"/>
        <w:bottom w:val="none" w:sz="0" w:space="0" w:color="auto"/>
        <w:right w:val="none" w:sz="0" w:space="0" w:color="auto"/>
      </w:divBdr>
    </w:div>
    <w:div w:id="593977830">
      <w:bodyDiv w:val="1"/>
      <w:marLeft w:val="0"/>
      <w:marRight w:val="0"/>
      <w:marTop w:val="0"/>
      <w:marBottom w:val="0"/>
      <w:divBdr>
        <w:top w:val="none" w:sz="0" w:space="0" w:color="auto"/>
        <w:left w:val="none" w:sz="0" w:space="0" w:color="auto"/>
        <w:bottom w:val="none" w:sz="0" w:space="0" w:color="auto"/>
        <w:right w:val="none" w:sz="0" w:space="0" w:color="auto"/>
      </w:divBdr>
    </w:div>
    <w:div w:id="597176539">
      <w:bodyDiv w:val="1"/>
      <w:marLeft w:val="0"/>
      <w:marRight w:val="0"/>
      <w:marTop w:val="0"/>
      <w:marBottom w:val="0"/>
      <w:divBdr>
        <w:top w:val="none" w:sz="0" w:space="0" w:color="auto"/>
        <w:left w:val="none" w:sz="0" w:space="0" w:color="auto"/>
        <w:bottom w:val="none" w:sz="0" w:space="0" w:color="auto"/>
        <w:right w:val="none" w:sz="0" w:space="0" w:color="auto"/>
      </w:divBdr>
    </w:div>
    <w:div w:id="603538273">
      <w:bodyDiv w:val="1"/>
      <w:marLeft w:val="0"/>
      <w:marRight w:val="0"/>
      <w:marTop w:val="0"/>
      <w:marBottom w:val="0"/>
      <w:divBdr>
        <w:top w:val="none" w:sz="0" w:space="0" w:color="auto"/>
        <w:left w:val="none" w:sz="0" w:space="0" w:color="auto"/>
        <w:bottom w:val="none" w:sz="0" w:space="0" w:color="auto"/>
        <w:right w:val="none" w:sz="0" w:space="0" w:color="auto"/>
      </w:divBdr>
    </w:div>
    <w:div w:id="612984476">
      <w:bodyDiv w:val="1"/>
      <w:marLeft w:val="0"/>
      <w:marRight w:val="0"/>
      <w:marTop w:val="0"/>
      <w:marBottom w:val="0"/>
      <w:divBdr>
        <w:top w:val="none" w:sz="0" w:space="0" w:color="auto"/>
        <w:left w:val="none" w:sz="0" w:space="0" w:color="auto"/>
        <w:bottom w:val="none" w:sz="0" w:space="0" w:color="auto"/>
        <w:right w:val="none" w:sz="0" w:space="0" w:color="auto"/>
      </w:divBdr>
    </w:div>
    <w:div w:id="630134510">
      <w:bodyDiv w:val="1"/>
      <w:marLeft w:val="0"/>
      <w:marRight w:val="0"/>
      <w:marTop w:val="0"/>
      <w:marBottom w:val="0"/>
      <w:divBdr>
        <w:top w:val="none" w:sz="0" w:space="0" w:color="auto"/>
        <w:left w:val="none" w:sz="0" w:space="0" w:color="auto"/>
        <w:bottom w:val="none" w:sz="0" w:space="0" w:color="auto"/>
        <w:right w:val="none" w:sz="0" w:space="0" w:color="auto"/>
      </w:divBdr>
    </w:div>
    <w:div w:id="681904230">
      <w:bodyDiv w:val="1"/>
      <w:marLeft w:val="0"/>
      <w:marRight w:val="0"/>
      <w:marTop w:val="0"/>
      <w:marBottom w:val="0"/>
      <w:divBdr>
        <w:top w:val="none" w:sz="0" w:space="0" w:color="auto"/>
        <w:left w:val="none" w:sz="0" w:space="0" w:color="auto"/>
        <w:bottom w:val="none" w:sz="0" w:space="0" w:color="auto"/>
        <w:right w:val="none" w:sz="0" w:space="0" w:color="auto"/>
      </w:divBdr>
    </w:div>
    <w:div w:id="693189877">
      <w:bodyDiv w:val="1"/>
      <w:marLeft w:val="0"/>
      <w:marRight w:val="0"/>
      <w:marTop w:val="0"/>
      <w:marBottom w:val="0"/>
      <w:divBdr>
        <w:top w:val="none" w:sz="0" w:space="0" w:color="auto"/>
        <w:left w:val="none" w:sz="0" w:space="0" w:color="auto"/>
        <w:bottom w:val="none" w:sz="0" w:space="0" w:color="auto"/>
        <w:right w:val="none" w:sz="0" w:space="0" w:color="auto"/>
      </w:divBdr>
    </w:div>
    <w:div w:id="699866337">
      <w:bodyDiv w:val="1"/>
      <w:marLeft w:val="0"/>
      <w:marRight w:val="0"/>
      <w:marTop w:val="0"/>
      <w:marBottom w:val="0"/>
      <w:divBdr>
        <w:top w:val="none" w:sz="0" w:space="0" w:color="auto"/>
        <w:left w:val="none" w:sz="0" w:space="0" w:color="auto"/>
        <w:bottom w:val="none" w:sz="0" w:space="0" w:color="auto"/>
        <w:right w:val="none" w:sz="0" w:space="0" w:color="auto"/>
      </w:divBdr>
    </w:div>
    <w:div w:id="724647127">
      <w:bodyDiv w:val="1"/>
      <w:marLeft w:val="0"/>
      <w:marRight w:val="0"/>
      <w:marTop w:val="0"/>
      <w:marBottom w:val="0"/>
      <w:divBdr>
        <w:top w:val="none" w:sz="0" w:space="0" w:color="auto"/>
        <w:left w:val="none" w:sz="0" w:space="0" w:color="auto"/>
        <w:bottom w:val="none" w:sz="0" w:space="0" w:color="auto"/>
        <w:right w:val="none" w:sz="0" w:space="0" w:color="auto"/>
      </w:divBdr>
    </w:div>
    <w:div w:id="725377853">
      <w:bodyDiv w:val="1"/>
      <w:marLeft w:val="0"/>
      <w:marRight w:val="0"/>
      <w:marTop w:val="0"/>
      <w:marBottom w:val="0"/>
      <w:divBdr>
        <w:top w:val="none" w:sz="0" w:space="0" w:color="auto"/>
        <w:left w:val="none" w:sz="0" w:space="0" w:color="auto"/>
        <w:bottom w:val="none" w:sz="0" w:space="0" w:color="auto"/>
        <w:right w:val="none" w:sz="0" w:space="0" w:color="auto"/>
      </w:divBdr>
    </w:div>
    <w:div w:id="725569970">
      <w:bodyDiv w:val="1"/>
      <w:marLeft w:val="0"/>
      <w:marRight w:val="0"/>
      <w:marTop w:val="0"/>
      <w:marBottom w:val="0"/>
      <w:divBdr>
        <w:top w:val="none" w:sz="0" w:space="0" w:color="auto"/>
        <w:left w:val="none" w:sz="0" w:space="0" w:color="auto"/>
        <w:bottom w:val="none" w:sz="0" w:space="0" w:color="auto"/>
        <w:right w:val="none" w:sz="0" w:space="0" w:color="auto"/>
      </w:divBdr>
    </w:div>
    <w:div w:id="729185655">
      <w:bodyDiv w:val="1"/>
      <w:marLeft w:val="0"/>
      <w:marRight w:val="0"/>
      <w:marTop w:val="0"/>
      <w:marBottom w:val="0"/>
      <w:divBdr>
        <w:top w:val="none" w:sz="0" w:space="0" w:color="auto"/>
        <w:left w:val="none" w:sz="0" w:space="0" w:color="auto"/>
        <w:bottom w:val="none" w:sz="0" w:space="0" w:color="auto"/>
        <w:right w:val="none" w:sz="0" w:space="0" w:color="auto"/>
      </w:divBdr>
    </w:div>
    <w:div w:id="738405677">
      <w:bodyDiv w:val="1"/>
      <w:marLeft w:val="0"/>
      <w:marRight w:val="0"/>
      <w:marTop w:val="0"/>
      <w:marBottom w:val="0"/>
      <w:divBdr>
        <w:top w:val="none" w:sz="0" w:space="0" w:color="auto"/>
        <w:left w:val="none" w:sz="0" w:space="0" w:color="auto"/>
        <w:bottom w:val="none" w:sz="0" w:space="0" w:color="auto"/>
        <w:right w:val="none" w:sz="0" w:space="0" w:color="auto"/>
      </w:divBdr>
    </w:div>
    <w:div w:id="773865186">
      <w:bodyDiv w:val="1"/>
      <w:marLeft w:val="0"/>
      <w:marRight w:val="0"/>
      <w:marTop w:val="0"/>
      <w:marBottom w:val="0"/>
      <w:divBdr>
        <w:top w:val="none" w:sz="0" w:space="0" w:color="auto"/>
        <w:left w:val="none" w:sz="0" w:space="0" w:color="auto"/>
        <w:bottom w:val="none" w:sz="0" w:space="0" w:color="auto"/>
        <w:right w:val="none" w:sz="0" w:space="0" w:color="auto"/>
      </w:divBdr>
    </w:div>
    <w:div w:id="795760798">
      <w:bodyDiv w:val="1"/>
      <w:marLeft w:val="0"/>
      <w:marRight w:val="0"/>
      <w:marTop w:val="0"/>
      <w:marBottom w:val="0"/>
      <w:divBdr>
        <w:top w:val="none" w:sz="0" w:space="0" w:color="auto"/>
        <w:left w:val="none" w:sz="0" w:space="0" w:color="auto"/>
        <w:bottom w:val="none" w:sz="0" w:space="0" w:color="auto"/>
        <w:right w:val="none" w:sz="0" w:space="0" w:color="auto"/>
      </w:divBdr>
    </w:div>
    <w:div w:id="802162466">
      <w:bodyDiv w:val="1"/>
      <w:marLeft w:val="0"/>
      <w:marRight w:val="0"/>
      <w:marTop w:val="0"/>
      <w:marBottom w:val="0"/>
      <w:divBdr>
        <w:top w:val="none" w:sz="0" w:space="0" w:color="auto"/>
        <w:left w:val="none" w:sz="0" w:space="0" w:color="auto"/>
        <w:bottom w:val="none" w:sz="0" w:space="0" w:color="auto"/>
        <w:right w:val="none" w:sz="0" w:space="0" w:color="auto"/>
      </w:divBdr>
    </w:div>
    <w:div w:id="811412343">
      <w:bodyDiv w:val="1"/>
      <w:marLeft w:val="0"/>
      <w:marRight w:val="0"/>
      <w:marTop w:val="0"/>
      <w:marBottom w:val="0"/>
      <w:divBdr>
        <w:top w:val="none" w:sz="0" w:space="0" w:color="auto"/>
        <w:left w:val="none" w:sz="0" w:space="0" w:color="auto"/>
        <w:bottom w:val="none" w:sz="0" w:space="0" w:color="auto"/>
        <w:right w:val="none" w:sz="0" w:space="0" w:color="auto"/>
      </w:divBdr>
    </w:div>
    <w:div w:id="832989682">
      <w:bodyDiv w:val="1"/>
      <w:marLeft w:val="0"/>
      <w:marRight w:val="0"/>
      <w:marTop w:val="0"/>
      <w:marBottom w:val="0"/>
      <w:divBdr>
        <w:top w:val="none" w:sz="0" w:space="0" w:color="auto"/>
        <w:left w:val="none" w:sz="0" w:space="0" w:color="auto"/>
        <w:bottom w:val="none" w:sz="0" w:space="0" w:color="auto"/>
        <w:right w:val="none" w:sz="0" w:space="0" w:color="auto"/>
      </w:divBdr>
    </w:div>
    <w:div w:id="836842831">
      <w:bodyDiv w:val="1"/>
      <w:marLeft w:val="0"/>
      <w:marRight w:val="0"/>
      <w:marTop w:val="0"/>
      <w:marBottom w:val="0"/>
      <w:divBdr>
        <w:top w:val="none" w:sz="0" w:space="0" w:color="auto"/>
        <w:left w:val="none" w:sz="0" w:space="0" w:color="auto"/>
        <w:bottom w:val="none" w:sz="0" w:space="0" w:color="auto"/>
        <w:right w:val="none" w:sz="0" w:space="0" w:color="auto"/>
      </w:divBdr>
    </w:div>
    <w:div w:id="843788139">
      <w:bodyDiv w:val="1"/>
      <w:marLeft w:val="0"/>
      <w:marRight w:val="0"/>
      <w:marTop w:val="0"/>
      <w:marBottom w:val="0"/>
      <w:divBdr>
        <w:top w:val="none" w:sz="0" w:space="0" w:color="auto"/>
        <w:left w:val="none" w:sz="0" w:space="0" w:color="auto"/>
        <w:bottom w:val="none" w:sz="0" w:space="0" w:color="auto"/>
        <w:right w:val="none" w:sz="0" w:space="0" w:color="auto"/>
      </w:divBdr>
    </w:div>
    <w:div w:id="858392964">
      <w:bodyDiv w:val="1"/>
      <w:marLeft w:val="0"/>
      <w:marRight w:val="0"/>
      <w:marTop w:val="0"/>
      <w:marBottom w:val="0"/>
      <w:divBdr>
        <w:top w:val="none" w:sz="0" w:space="0" w:color="auto"/>
        <w:left w:val="none" w:sz="0" w:space="0" w:color="auto"/>
        <w:bottom w:val="none" w:sz="0" w:space="0" w:color="auto"/>
        <w:right w:val="none" w:sz="0" w:space="0" w:color="auto"/>
      </w:divBdr>
    </w:div>
    <w:div w:id="867645308">
      <w:bodyDiv w:val="1"/>
      <w:marLeft w:val="0"/>
      <w:marRight w:val="0"/>
      <w:marTop w:val="0"/>
      <w:marBottom w:val="0"/>
      <w:divBdr>
        <w:top w:val="none" w:sz="0" w:space="0" w:color="auto"/>
        <w:left w:val="none" w:sz="0" w:space="0" w:color="auto"/>
        <w:bottom w:val="none" w:sz="0" w:space="0" w:color="auto"/>
        <w:right w:val="none" w:sz="0" w:space="0" w:color="auto"/>
      </w:divBdr>
    </w:div>
    <w:div w:id="869269891">
      <w:bodyDiv w:val="1"/>
      <w:marLeft w:val="0"/>
      <w:marRight w:val="0"/>
      <w:marTop w:val="0"/>
      <w:marBottom w:val="0"/>
      <w:divBdr>
        <w:top w:val="none" w:sz="0" w:space="0" w:color="auto"/>
        <w:left w:val="none" w:sz="0" w:space="0" w:color="auto"/>
        <w:bottom w:val="none" w:sz="0" w:space="0" w:color="auto"/>
        <w:right w:val="none" w:sz="0" w:space="0" w:color="auto"/>
      </w:divBdr>
    </w:div>
    <w:div w:id="884634760">
      <w:bodyDiv w:val="1"/>
      <w:marLeft w:val="0"/>
      <w:marRight w:val="0"/>
      <w:marTop w:val="0"/>
      <w:marBottom w:val="0"/>
      <w:divBdr>
        <w:top w:val="none" w:sz="0" w:space="0" w:color="auto"/>
        <w:left w:val="none" w:sz="0" w:space="0" w:color="auto"/>
        <w:bottom w:val="none" w:sz="0" w:space="0" w:color="auto"/>
        <w:right w:val="none" w:sz="0" w:space="0" w:color="auto"/>
      </w:divBdr>
    </w:div>
    <w:div w:id="894125618">
      <w:bodyDiv w:val="1"/>
      <w:marLeft w:val="0"/>
      <w:marRight w:val="0"/>
      <w:marTop w:val="0"/>
      <w:marBottom w:val="0"/>
      <w:divBdr>
        <w:top w:val="none" w:sz="0" w:space="0" w:color="auto"/>
        <w:left w:val="none" w:sz="0" w:space="0" w:color="auto"/>
        <w:bottom w:val="none" w:sz="0" w:space="0" w:color="auto"/>
        <w:right w:val="none" w:sz="0" w:space="0" w:color="auto"/>
      </w:divBdr>
    </w:div>
    <w:div w:id="903369666">
      <w:bodyDiv w:val="1"/>
      <w:marLeft w:val="0"/>
      <w:marRight w:val="0"/>
      <w:marTop w:val="0"/>
      <w:marBottom w:val="0"/>
      <w:divBdr>
        <w:top w:val="none" w:sz="0" w:space="0" w:color="auto"/>
        <w:left w:val="none" w:sz="0" w:space="0" w:color="auto"/>
        <w:bottom w:val="none" w:sz="0" w:space="0" w:color="auto"/>
        <w:right w:val="none" w:sz="0" w:space="0" w:color="auto"/>
      </w:divBdr>
    </w:div>
    <w:div w:id="915945073">
      <w:bodyDiv w:val="1"/>
      <w:marLeft w:val="0"/>
      <w:marRight w:val="0"/>
      <w:marTop w:val="0"/>
      <w:marBottom w:val="0"/>
      <w:divBdr>
        <w:top w:val="none" w:sz="0" w:space="0" w:color="auto"/>
        <w:left w:val="none" w:sz="0" w:space="0" w:color="auto"/>
        <w:bottom w:val="none" w:sz="0" w:space="0" w:color="auto"/>
        <w:right w:val="none" w:sz="0" w:space="0" w:color="auto"/>
      </w:divBdr>
    </w:div>
    <w:div w:id="977805392">
      <w:bodyDiv w:val="1"/>
      <w:marLeft w:val="0"/>
      <w:marRight w:val="0"/>
      <w:marTop w:val="0"/>
      <w:marBottom w:val="0"/>
      <w:divBdr>
        <w:top w:val="none" w:sz="0" w:space="0" w:color="auto"/>
        <w:left w:val="none" w:sz="0" w:space="0" w:color="auto"/>
        <w:bottom w:val="none" w:sz="0" w:space="0" w:color="auto"/>
        <w:right w:val="none" w:sz="0" w:space="0" w:color="auto"/>
      </w:divBdr>
    </w:div>
    <w:div w:id="1006710195">
      <w:bodyDiv w:val="1"/>
      <w:marLeft w:val="0"/>
      <w:marRight w:val="0"/>
      <w:marTop w:val="0"/>
      <w:marBottom w:val="0"/>
      <w:divBdr>
        <w:top w:val="none" w:sz="0" w:space="0" w:color="auto"/>
        <w:left w:val="none" w:sz="0" w:space="0" w:color="auto"/>
        <w:bottom w:val="none" w:sz="0" w:space="0" w:color="auto"/>
        <w:right w:val="none" w:sz="0" w:space="0" w:color="auto"/>
      </w:divBdr>
    </w:div>
    <w:div w:id="1036346319">
      <w:bodyDiv w:val="1"/>
      <w:marLeft w:val="0"/>
      <w:marRight w:val="0"/>
      <w:marTop w:val="0"/>
      <w:marBottom w:val="0"/>
      <w:divBdr>
        <w:top w:val="none" w:sz="0" w:space="0" w:color="auto"/>
        <w:left w:val="none" w:sz="0" w:space="0" w:color="auto"/>
        <w:bottom w:val="none" w:sz="0" w:space="0" w:color="auto"/>
        <w:right w:val="none" w:sz="0" w:space="0" w:color="auto"/>
      </w:divBdr>
    </w:div>
    <w:div w:id="1066798276">
      <w:bodyDiv w:val="1"/>
      <w:marLeft w:val="0"/>
      <w:marRight w:val="0"/>
      <w:marTop w:val="0"/>
      <w:marBottom w:val="0"/>
      <w:divBdr>
        <w:top w:val="none" w:sz="0" w:space="0" w:color="auto"/>
        <w:left w:val="none" w:sz="0" w:space="0" w:color="auto"/>
        <w:bottom w:val="none" w:sz="0" w:space="0" w:color="auto"/>
        <w:right w:val="none" w:sz="0" w:space="0" w:color="auto"/>
      </w:divBdr>
    </w:div>
    <w:div w:id="1087071742">
      <w:bodyDiv w:val="1"/>
      <w:marLeft w:val="0"/>
      <w:marRight w:val="0"/>
      <w:marTop w:val="0"/>
      <w:marBottom w:val="0"/>
      <w:divBdr>
        <w:top w:val="none" w:sz="0" w:space="0" w:color="auto"/>
        <w:left w:val="none" w:sz="0" w:space="0" w:color="auto"/>
        <w:bottom w:val="none" w:sz="0" w:space="0" w:color="auto"/>
        <w:right w:val="none" w:sz="0" w:space="0" w:color="auto"/>
      </w:divBdr>
    </w:div>
    <w:div w:id="1094934235">
      <w:bodyDiv w:val="1"/>
      <w:marLeft w:val="0"/>
      <w:marRight w:val="0"/>
      <w:marTop w:val="0"/>
      <w:marBottom w:val="0"/>
      <w:divBdr>
        <w:top w:val="none" w:sz="0" w:space="0" w:color="auto"/>
        <w:left w:val="none" w:sz="0" w:space="0" w:color="auto"/>
        <w:bottom w:val="none" w:sz="0" w:space="0" w:color="auto"/>
        <w:right w:val="none" w:sz="0" w:space="0" w:color="auto"/>
      </w:divBdr>
    </w:div>
    <w:div w:id="1098214977">
      <w:bodyDiv w:val="1"/>
      <w:marLeft w:val="0"/>
      <w:marRight w:val="0"/>
      <w:marTop w:val="0"/>
      <w:marBottom w:val="0"/>
      <w:divBdr>
        <w:top w:val="none" w:sz="0" w:space="0" w:color="auto"/>
        <w:left w:val="none" w:sz="0" w:space="0" w:color="auto"/>
        <w:bottom w:val="none" w:sz="0" w:space="0" w:color="auto"/>
        <w:right w:val="none" w:sz="0" w:space="0" w:color="auto"/>
      </w:divBdr>
    </w:div>
    <w:div w:id="1116753271">
      <w:bodyDiv w:val="1"/>
      <w:marLeft w:val="0"/>
      <w:marRight w:val="0"/>
      <w:marTop w:val="0"/>
      <w:marBottom w:val="0"/>
      <w:divBdr>
        <w:top w:val="none" w:sz="0" w:space="0" w:color="auto"/>
        <w:left w:val="none" w:sz="0" w:space="0" w:color="auto"/>
        <w:bottom w:val="none" w:sz="0" w:space="0" w:color="auto"/>
        <w:right w:val="none" w:sz="0" w:space="0" w:color="auto"/>
      </w:divBdr>
    </w:div>
    <w:div w:id="1133598782">
      <w:bodyDiv w:val="1"/>
      <w:marLeft w:val="0"/>
      <w:marRight w:val="0"/>
      <w:marTop w:val="0"/>
      <w:marBottom w:val="0"/>
      <w:divBdr>
        <w:top w:val="none" w:sz="0" w:space="0" w:color="auto"/>
        <w:left w:val="none" w:sz="0" w:space="0" w:color="auto"/>
        <w:bottom w:val="none" w:sz="0" w:space="0" w:color="auto"/>
        <w:right w:val="none" w:sz="0" w:space="0" w:color="auto"/>
      </w:divBdr>
    </w:div>
    <w:div w:id="1136408206">
      <w:bodyDiv w:val="1"/>
      <w:marLeft w:val="0"/>
      <w:marRight w:val="0"/>
      <w:marTop w:val="0"/>
      <w:marBottom w:val="0"/>
      <w:divBdr>
        <w:top w:val="none" w:sz="0" w:space="0" w:color="auto"/>
        <w:left w:val="none" w:sz="0" w:space="0" w:color="auto"/>
        <w:bottom w:val="none" w:sz="0" w:space="0" w:color="auto"/>
        <w:right w:val="none" w:sz="0" w:space="0" w:color="auto"/>
      </w:divBdr>
    </w:div>
    <w:div w:id="1139300383">
      <w:bodyDiv w:val="1"/>
      <w:marLeft w:val="0"/>
      <w:marRight w:val="0"/>
      <w:marTop w:val="0"/>
      <w:marBottom w:val="0"/>
      <w:divBdr>
        <w:top w:val="none" w:sz="0" w:space="0" w:color="auto"/>
        <w:left w:val="none" w:sz="0" w:space="0" w:color="auto"/>
        <w:bottom w:val="none" w:sz="0" w:space="0" w:color="auto"/>
        <w:right w:val="none" w:sz="0" w:space="0" w:color="auto"/>
      </w:divBdr>
    </w:div>
    <w:div w:id="1242637451">
      <w:bodyDiv w:val="1"/>
      <w:marLeft w:val="0"/>
      <w:marRight w:val="0"/>
      <w:marTop w:val="0"/>
      <w:marBottom w:val="0"/>
      <w:divBdr>
        <w:top w:val="none" w:sz="0" w:space="0" w:color="auto"/>
        <w:left w:val="none" w:sz="0" w:space="0" w:color="auto"/>
        <w:bottom w:val="none" w:sz="0" w:space="0" w:color="auto"/>
        <w:right w:val="none" w:sz="0" w:space="0" w:color="auto"/>
      </w:divBdr>
    </w:div>
    <w:div w:id="1253247719">
      <w:bodyDiv w:val="1"/>
      <w:marLeft w:val="0"/>
      <w:marRight w:val="0"/>
      <w:marTop w:val="0"/>
      <w:marBottom w:val="0"/>
      <w:divBdr>
        <w:top w:val="none" w:sz="0" w:space="0" w:color="auto"/>
        <w:left w:val="none" w:sz="0" w:space="0" w:color="auto"/>
        <w:bottom w:val="none" w:sz="0" w:space="0" w:color="auto"/>
        <w:right w:val="none" w:sz="0" w:space="0" w:color="auto"/>
      </w:divBdr>
    </w:div>
    <w:div w:id="1261791071">
      <w:bodyDiv w:val="1"/>
      <w:marLeft w:val="0"/>
      <w:marRight w:val="0"/>
      <w:marTop w:val="0"/>
      <w:marBottom w:val="0"/>
      <w:divBdr>
        <w:top w:val="none" w:sz="0" w:space="0" w:color="auto"/>
        <w:left w:val="none" w:sz="0" w:space="0" w:color="auto"/>
        <w:bottom w:val="none" w:sz="0" w:space="0" w:color="auto"/>
        <w:right w:val="none" w:sz="0" w:space="0" w:color="auto"/>
      </w:divBdr>
    </w:div>
    <w:div w:id="1266155651">
      <w:bodyDiv w:val="1"/>
      <w:marLeft w:val="0"/>
      <w:marRight w:val="0"/>
      <w:marTop w:val="0"/>
      <w:marBottom w:val="0"/>
      <w:divBdr>
        <w:top w:val="none" w:sz="0" w:space="0" w:color="auto"/>
        <w:left w:val="none" w:sz="0" w:space="0" w:color="auto"/>
        <w:bottom w:val="none" w:sz="0" w:space="0" w:color="auto"/>
        <w:right w:val="none" w:sz="0" w:space="0" w:color="auto"/>
      </w:divBdr>
    </w:div>
    <w:div w:id="1272937106">
      <w:bodyDiv w:val="1"/>
      <w:marLeft w:val="0"/>
      <w:marRight w:val="0"/>
      <w:marTop w:val="0"/>
      <w:marBottom w:val="0"/>
      <w:divBdr>
        <w:top w:val="none" w:sz="0" w:space="0" w:color="auto"/>
        <w:left w:val="none" w:sz="0" w:space="0" w:color="auto"/>
        <w:bottom w:val="none" w:sz="0" w:space="0" w:color="auto"/>
        <w:right w:val="none" w:sz="0" w:space="0" w:color="auto"/>
      </w:divBdr>
    </w:div>
    <w:div w:id="1274246184">
      <w:bodyDiv w:val="1"/>
      <w:marLeft w:val="0"/>
      <w:marRight w:val="0"/>
      <w:marTop w:val="0"/>
      <w:marBottom w:val="0"/>
      <w:divBdr>
        <w:top w:val="none" w:sz="0" w:space="0" w:color="auto"/>
        <w:left w:val="none" w:sz="0" w:space="0" w:color="auto"/>
        <w:bottom w:val="none" w:sz="0" w:space="0" w:color="auto"/>
        <w:right w:val="none" w:sz="0" w:space="0" w:color="auto"/>
      </w:divBdr>
    </w:div>
    <w:div w:id="1275479184">
      <w:bodyDiv w:val="1"/>
      <w:marLeft w:val="0"/>
      <w:marRight w:val="0"/>
      <w:marTop w:val="0"/>
      <w:marBottom w:val="0"/>
      <w:divBdr>
        <w:top w:val="none" w:sz="0" w:space="0" w:color="auto"/>
        <w:left w:val="none" w:sz="0" w:space="0" w:color="auto"/>
        <w:bottom w:val="none" w:sz="0" w:space="0" w:color="auto"/>
        <w:right w:val="none" w:sz="0" w:space="0" w:color="auto"/>
      </w:divBdr>
    </w:div>
    <w:div w:id="1298756810">
      <w:bodyDiv w:val="1"/>
      <w:marLeft w:val="0"/>
      <w:marRight w:val="0"/>
      <w:marTop w:val="0"/>
      <w:marBottom w:val="0"/>
      <w:divBdr>
        <w:top w:val="none" w:sz="0" w:space="0" w:color="auto"/>
        <w:left w:val="none" w:sz="0" w:space="0" w:color="auto"/>
        <w:bottom w:val="none" w:sz="0" w:space="0" w:color="auto"/>
        <w:right w:val="none" w:sz="0" w:space="0" w:color="auto"/>
      </w:divBdr>
    </w:div>
    <w:div w:id="1346710161">
      <w:bodyDiv w:val="1"/>
      <w:marLeft w:val="0"/>
      <w:marRight w:val="0"/>
      <w:marTop w:val="0"/>
      <w:marBottom w:val="0"/>
      <w:divBdr>
        <w:top w:val="none" w:sz="0" w:space="0" w:color="auto"/>
        <w:left w:val="none" w:sz="0" w:space="0" w:color="auto"/>
        <w:bottom w:val="none" w:sz="0" w:space="0" w:color="auto"/>
        <w:right w:val="none" w:sz="0" w:space="0" w:color="auto"/>
      </w:divBdr>
    </w:div>
    <w:div w:id="1354922438">
      <w:bodyDiv w:val="1"/>
      <w:marLeft w:val="0"/>
      <w:marRight w:val="0"/>
      <w:marTop w:val="0"/>
      <w:marBottom w:val="0"/>
      <w:divBdr>
        <w:top w:val="none" w:sz="0" w:space="0" w:color="auto"/>
        <w:left w:val="none" w:sz="0" w:space="0" w:color="auto"/>
        <w:bottom w:val="none" w:sz="0" w:space="0" w:color="auto"/>
        <w:right w:val="none" w:sz="0" w:space="0" w:color="auto"/>
      </w:divBdr>
    </w:div>
    <w:div w:id="1384133644">
      <w:bodyDiv w:val="1"/>
      <w:marLeft w:val="0"/>
      <w:marRight w:val="0"/>
      <w:marTop w:val="0"/>
      <w:marBottom w:val="0"/>
      <w:divBdr>
        <w:top w:val="none" w:sz="0" w:space="0" w:color="auto"/>
        <w:left w:val="none" w:sz="0" w:space="0" w:color="auto"/>
        <w:bottom w:val="none" w:sz="0" w:space="0" w:color="auto"/>
        <w:right w:val="none" w:sz="0" w:space="0" w:color="auto"/>
      </w:divBdr>
    </w:div>
    <w:div w:id="1408454629">
      <w:bodyDiv w:val="1"/>
      <w:marLeft w:val="0"/>
      <w:marRight w:val="0"/>
      <w:marTop w:val="0"/>
      <w:marBottom w:val="0"/>
      <w:divBdr>
        <w:top w:val="none" w:sz="0" w:space="0" w:color="auto"/>
        <w:left w:val="none" w:sz="0" w:space="0" w:color="auto"/>
        <w:bottom w:val="none" w:sz="0" w:space="0" w:color="auto"/>
        <w:right w:val="none" w:sz="0" w:space="0" w:color="auto"/>
      </w:divBdr>
    </w:div>
    <w:div w:id="1412117770">
      <w:bodyDiv w:val="1"/>
      <w:marLeft w:val="0"/>
      <w:marRight w:val="0"/>
      <w:marTop w:val="0"/>
      <w:marBottom w:val="0"/>
      <w:divBdr>
        <w:top w:val="none" w:sz="0" w:space="0" w:color="auto"/>
        <w:left w:val="none" w:sz="0" w:space="0" w:color="auto"/>
        <w:bottom w:val="none" w:sz="0" w:space="0" w:color="auto"/>
        <w:right w:val="none" w:sz="0" w:space="0" w:color="auto"/>
      </w:divBdr>
    </w:div>
    <w:div w:id="1415786079">
      <w:bodyDiv w:val="1"/>
      <w:marLeft w:val="0"/>
      <w:marRight w:val="0"/>
      <w:marTop w:val="0"/>
      <w:marBottom w:val="0"/>
      <w:divBdr>
        <w:top w:val="none" w:sz="0" w:space="0" w:color="auto"/>
        <w:left w:val="none" w:sz="0" w:space="0" w:color="auto"/>
        <w:bottom w:val="none" w:sz="0" w:space="0" w:color="auto"/>
        <w:right w:val="none" w:sz="0" w:space="0" w:color="auto"/>
      </w:divBdr>
    </w:div>
    <w:div w:id="1443451297">
      <w:bodyDiv w:val="1"/>
      <w:marLeft w:val="0"/>
      <w:marRight w:val="0"/>
      <w:marTop w:val="0"/>
      <w:marBottom w:val="0"/>
      <w:divBdr>
        <w:top w:val="none" w:sz="0" w:space="0" w:color="auto"/>
        <w:left w:val="none" w:sz="0" w:space="0" w:color="auto"/>
        <w:bottom w:val="none" w:sz="0" w:space="0" w:color="auto"/>
        <w:right w:val="none" w:sz="0" w:space="0" w:color="auto"/>
      </w:divBdr>
    </w:div>
    <w:div w:id="1473399339">
      <w:bodyDiv w:val="1"/>
      <w:marLeft w:val="0"/>
      <w:marRight w:val="0"/>
      <w:marTop w:val="0"/>
      <w:marBottom w:val="0"/>
      <w:divBdr>
        <w:top w:val="none" w:sz="0" w:space="0" w:color="auto"/>
        <w:left w:val="none" w:sz="0" w:space="0" w:color="auto"/>
        <w:bottom w:val="none" w:sz="0" w:space="0" w:color="auto"/>
        <w:right w:val="none" w:sz="0" w:space="0" w:color="auto"/>
      </w:divBdr>
    </w:div>
    <w:div w:id="1501769439">
      <w:bodyDiv w:val="1"/>
      <w:marLeft w:val="0"/>
      <w:marRight w:val="0"/>
      <w:marTop w:val="0"/>
      <w:marBottom w:val="0"/>
      <w:divBdr>
        <w:top w:val="none" w:sz="0" w:space="0" w:color="auto"/>
        <w:left w:val="none" w:sz="0" w:space="0" w:color="auto"/>
        <w:bottom w:val="none" w:sz="0" w:space="0" w:color="auto"/>
        <w:right w:val="none" w:sz="0" w:space="0" w:color="auto"/>
      </w:divBdr>
    </w:div>
    <w:div w:id="1596551308">
      <w:bodyDiv w:val="1"/>
      <w:marLeft w:val="0"/>
      <w:marRight w:val="0"/>
      <w:marTop w:val="0"/>
      <w:marBottom w:val="0"/>
      <w:divBdr>
        <w:top w:val="none" w:sz="0" w:space="0" w:color="auto"/>
        <w:left w:val="none" w:sz="0" w:space="0" w:color="auto"/>
        <w:bottom w:val="none" w:sz="0" w:space="0" w:color="auto"/>
        <w:right w:val="none" w:sz="0" w:space="0" w:color="auto"/>
      </w:divBdr>
    </w:div>
    <w:div w:id="1600866576">
      <w:bodyDiv w:val="1"/>
      <w:marLeft w:val="0"/>
      <w:marRight w:val="0"/>
      <w:marTop w:val="0"/>
      <w:marBottom w:val="0"/>
      <w:divBdr>
        <w:top w:val="none" w:sz="0" w:space="0" w:color="auto"/>
        <w:left w:val="none" w:sz="0" w:space="0" w:color="auto"/>
        <w:bottom w:val="none" w:sz="0" w:space="0" w:color="auto"/>
        <w:right w:val="none" w:sz="0" w:space="0" w:color="auto"/>
      </w:divBdr>
    </w:div>
    <w:div w:id="1611623211">
      <w:bodyDiv w:val="1"/>
      <w:marLeft w:val="0"/>
      <w:marRight w:val="0"/>
      <w:marTop w:val="0"/>
      <w:marBottom w:val="0"/>
      <w:divBdr>
        <w:top w:val="none" w:sz="0" w:space="0" w:color="auto"/>
        <w:left w:val="none" w:sz="0" w:space="0" w:color="auto"/>
        <w:bottom w:val="none" w:sz="0" w:space="0" w:color="auto"/>
        <w:right w:val="none" w:sz="0" w:space="0" w:color="auto"/>
      </w:divBdr>
    </w:div>
    <w:div w:id="1621256691">
      <w:bodyDiv w:val="1"/>
      <w:marLeft w:val="0"/>
      <w:marRight w:val="0"/>
      <w:marTop w:val="0"/>
      <w:marBottom w:val="0"/>
      <w:divBdr>
        <w:top w:val="none" w:sz="0" w:space="0" w:color="auto"/>
        <w:left w:val="none" w:sz="0" w:space="0" w:color="auto"/>
        <w:bottom w:val="none" w:sz="0" w:space="0" w:color="auto"/>
        <w:right w:val="none" w:sz="0" w:space="0" w:color="auto"/>
      </w:divBdr>
    </w:div>
    <w:div w:id="1644698617">
      <w:bodyDiv w:val="1"/>
      <w:marLeft w:val="0"/>
      <w:marRight w:val="0"/>
      <w:marTop w:val="0"/>
      <w:marBottom w:val="0"/>
      <w:divBdr>
        <w:top w:val="none" w:sz="0" w:space="0" w:color="auto"/>
        <w:left w:val="none" w:sz="0" w:space="0" w:color="auto"/>
        <w:bottom w:val="none" w:sz="0" w:space="0" w:color="auto"/>
        <w:right w:val="none" w:sz="0" w:space="0" w:color="auto"/>
      </w:divBdr>
    </w:div>
    <w:div w:id="1649092018">
      <w:bodyDiv w:val="1"/>
      <w:marLeft w:val="0"/>
      <w:marRight w:val="0"/>
      <w:marTop w:val="0"/>
      <w:marBottom w:val="0"/>
      <w:divBdr>
        <w:top w:val="none" w:sz="0" w:space="0" w:color="auto"/>
        <w:left w:val="none" w:sz="0" w:space="0" w:color="auto"/>
        <w:bottom w:val="none" w:sz="0" w:space="0" w:color="auto"/>
        <w:right w:val="none" w:sz="0" w:space="0" w:color="auto"/>
      </w:divBdr>
    </w:div>
    <w:div w:id="1653102340">
      <w:bodyDiv w:val="1"/>
      <w:marLeft w:val="0"/>
      <w:marRight w:val="0"/>
      <w:marTop w:val="0"/>
      <w:marBottom w:val="0"/>
      <w:divBdr>
        <w:top w:val="none" w:sz="0" w:space="0" w:color="auto"/>
        <w:left w:val="none" w:sz="0" w:space="0" w:color="auto"/>
        <w:bottom w:val="none" w:sz="0" w:space="0" w:color="auto"/>
        <w:right w:val="none" w:sz="0" w:space="0" w:color="auto"/>
      </w:divBdr>
    </w:div>
    <w:div w:id="1668970809">
      <w:bodyDiv w:val="1"/>
      <w:marLeft w:val="0"/>
      <w:marRight w:val="0"/>
      <w:marTop w:val="0"/>
      <w:marBottom w:val="0"/>
      <w:divBdr>
        <w:top w:val="none" w:sz="0" w:space="0" w:color="auto"/>
        <w:left w:val="none" w:sz="0" w:space="0" w:color="auto"/>
        <w:bottom w:val="none" w:sz="0" w:space="0" w:color="auto"/>
        <w:right w:val="none" w:sz="0" w:space="0" w:color="auto"/>
      </w:divBdr>
    </w:div>
    <w:div w:id="1674408473">
      <w:bodyDiv w:val="1"/>
      <w:marLeft w:val="0"/>
      <w:marRight w:val="0"/>
      <w:marTop w:val="0"/>
      <w:marBottom w:val="0"/>
      <w:divBdr>
        <w:top w:val="none" w:sz="0" w:space="0" w:color="auto"/>
        <w:left w:val="none" w:sz="0" w:space="0" w:color="auto"/>
        <w:bottom w:val="none" w:sz="0" w:space="0" w:color="auto"/>
        <w:right w:val="none" w:sz="0" w:space="0" w:color="auto"/>
      </w:divBdr>
    </w:div>
    <w:div w:id="1703937959">
      <w:bodyDiv w:val="1"/>
      <w:marLeft w:val="0"/>
      <w:marRight w:val="0"/>
      <w:marTop w:val="0"/>
      <w:marBottom w:val="0"/>
      <w:divBdr>
        <w:top w:val="none" w:sz="0" w:space="0" w:color="auto"/>
        <w:left w:val="none" w:sz="0" w:space="0" w:color="auto"/>
        <w:bottom w:val="none" w:sz="0" w:space="0" w:color="auto"/>
        <w:right w:val="none" w:sz="0" w:space="0" w:color="auto"/>
      </w:divBdr>
    </w:div>
    <w:div w:id="1709335373">
      <w:bodyDiv w:val="1"/>
      <w:marLeft w:val="0"/>
      <w:marRight w:val="0"/>
      <w:marTop w:val="0"/>
      <w:marBottom w:val="0"/>
      <w:divBdr>
        <w:top w:val="none" w:sz="0" w:space="0" w:color="auto"/>
        <w:left w:val="none" w:sz="0" w:space="0" w:color="auto"/>
        <w:bottom w:val="none" w:sz="0" w:space="0" w:color="auto"/>
        <w:right w:val="none" w:sz="0" w:space="0" w:color="auto"/>
      </w:divBdr>
    </w:div>
    <w:div w:id="1713112492">
      <w:bodyDiv w:val="1"/>
      <w:marLeft w:val="0"/>
      <w:marRight w:val="0"/>
      <w:marTop w:val="0"/>
      <w:marBottom w:val="0"/>
      <w:divBdr>
        <w:top w:val="none" w:sz="0" w:space="0" w:color="auto"/>
        <w:left w:val="none" w:sz="0" w:space="0" w:color="auto"/>
        <w:bottom w:val="none" w:sz="0" w:space="0" w:color="auto"/>
        <w:right w:val="none" w:sz="0" w:space="0" w:color="auto"/>
      </w:divBdr>
    </w:div>
    <w:div w:id="1724326942">
      <w:bodyDiv w:val="1"/>
      <w:marLeft w:val="0"/>
      <w:marRight w:val="0"/>
      <w:marTop w:val="0"/>
      <w:marBottom w:val="0"/>
      <w:divBdr>
        <w:top w:val="none" w:sz="0" w:space="0" w:color="auto"/>
        <w:left w:val="none" w:sz="0" w:space="0" w:color="auto"/>
        <w:bottom w:val="none" w:sz="0" w:space="0" w:color="auto"/>
        <w:right w:val="none" w:sz="0" w:space="0" w:color="auto"/>
      </w:divBdr>
    </w:div>
    <w:div w:id="1728412156">
      <w:bodyDiv w:val="1"/>
      <w:marLeft w:val="0"/>
      <w:marRight w:val="0"/>
      <w:marTop w:val="0"/>
      <w:marBottom w:val="0"/>
      <w:divBdr>
        <w:top w:val="none" w:sz="0" w:space="0" w:color="auto"/>
        <w:left w:val="none" w:sz="0" w:space="0" w:color="auto"/>
        <w:bottom w:val="none" w:sz="0" w:space="0" w:color="auto"/>
        <w:right w:val="none" w:sz="0" w:space="0" w:color="auto"/>
      </w:divBdr>
    </w:div>
    <w:div w:id="1758597195">
      <w:bodyDiv w:val="1"/>
      <w:marLeft w:val="0"/>
      <w:marRight w:val="0"/>
      <w:marTop w:val="0"/>
      <w:marBottom w:val="0"/>
      <w:divBdr>
        <w:top w:val="none" w:sz="0" w:space="0" w:color="auto"/>
        <w:left w:val="none" w:sz="0" w:space="0" w:color="auto"/>
        <w:bottom w:val="none" w:sz="0" w:space="0" w:color="auto"/>
        <w:right w:val="none" w:sz="0" w:space="0" w:color="auto"/>
      </w:divBdr>
    </w:div>
    <w:div w:id="1790659089">
      <w:bodyDiv w:val="1"/>
      <w:marLeft w:val="0"/>
      <w:marRight w:val="0"/>
      <w:marTop w:val="0"/>
      <w:marBottom w:val="0"/>
      <w:divBdr>
        <w:top w:val="none" w:sz="0" w:space="0" w:color="auto"/>
        <w:left w:val="none" w:sz="0" w:space="0" w:color="auto"/>
        <w:bottom w:val="none" w:sz="0" w:space="0" w:color="auto"/>
        <w:right w:val="none" w:sz="0" w:space="0" w:color="auto"/>
      </w:divBdr>
    </w:div>
    <w:div w:id="1808156382">
      <w:bodyDiv w:val="1"/>
      <w:marLeft w:val="0"/>
      <w:marRight w:val="0"/>
      <w:marTop w:val="0"/>
      <w:marBottom w:val="0"/>
      <w:divBdr>
        <w:top w:val="none" w:sz="0" w:space="0" w:color="auto"/>
        <w:left w:val="none" w:sz="0" w:space="0" w:color="auto"/>
        <w:bottom w:val="none" w:sz="0" w:space="0" w:color="auto"/>
        <w:right w:val="none" w:sz="0" w:space="0" w:color="auto"/>
      </w:divBdr>
    </w:div>
    <w:div w:id="1826579975">
      <w:bodyDiv w:val="1"/>
      <w:marLeft w:val="0"/>
      <w:marRight w:val="0"/>
      <w:marTop w:val="0"/>
      <w:marBottom w:val="0"/>
      <w:divBdr>
        <w:top w:val="none" w:sz="0" w:space="0" w:color="auto"/>
        <w:left w:val="none" w:sz="0" w:space="0" w:color="auto"/>
        <w:bottom w:val="none" w:sz="0" w:space="0" w:color="auto"/>
        <w:right w:val="none" w:sz="0" w:space="0" w:color="auto"/>
      </w:divBdr>
    </w:div>
    <w:div w:id="1831555534">
      <w:bodyDiv w:val="1"/>
      <w:marLeft w:val="0"/>
      <w:marRight w:val="0"/>
      <w:marTop w:val="0"/>
      <w:marBottom w:val="0"/>
      <w:divBdr>
        <w:top w:val="none" w:sz="0" w:space="0" w:color="auto"/>
        <w:left w:val="none" w:sz="0" w:space="0" w:color="auto"/>
        <w:bottom w:val="none" w:sz="0" w:space="0" w:color="auto"/>
        <w:right w:val="none" w:sz="0" w:space="0" w:color="auto"/>
      </w:divBdr>
    </w:div>
    <w:div w:id="1838495614">
      <w:bodyDiv w:val="1"/>
      <w:marLeft w:val="0"/>
      <w:marRight w:val="0"/>
      <w:marTop w:val="0"/>
      <w:marBottom w:val="0"/>
      <w:divBdr>
        <w:top w:val="none" w:sz="0" w:space="0" w:color="auto"/>
        <w:left w:val="none" w:sz="0" w:space="0" w:color="auto"/>
        <w:bottom w:val="none" w:sz="0" w:space="0" w:color="auto"/>
        <w:right w:val="none" w:sz="0" w:space="0" w:color="auto"/>
      </w:divBdr>
    </w:div>
    <w:div w:id="1844469988">
      <w:bodyDiv w:val="1"/>
      <w:marLeft w:val="0"/>
      <w:marRight w:val="0"/>
      <w:marTop w:val="0"/>
      <w:marBottom w:val="0"/>
      <w:divBdr>
        <w:top w:val="none" w:sz="0" w:space="0" w:color="auto"/>
        <w:left w:val="none" w:sz="0" w:space="0" w:color="auto"/>
        <w:bottom w:val="none" w:sz="0" w:space="0" w:color="auto"/>
        <w:right w:val="none" w:sz="0" w:space="0" w:color="auto"/>
      </w:divBdr>
    </w:div>
    <w:div w:id="1869223159">
      <w:bodyDiv w:val="1"/>
      <w:marLeft w:val="0"/>
      <w:marRight w:val="0"/>
      <w:marTop w:val="0"/>
      <w:marBottom w:val="0"/>
      <w:divBdr>
        <w:top w:val="none" w:sz="0" w:space="0" w:color="auto"/>
        <w:left w:val="none" w:sz="0" w:space="0" w:color="auto"/>
        <w:bottom w:val="none" w:sz="0" w:space="0" w:color="auto"/>
        <w:right w:val="none" w:sz="0" w:space="0" w:color="auto"/>
      </w:divBdr>
    </w:div>
    <w:div w:id="1880699230">
      <w:bodyDiv w:val="1"/>
      <w:marLeft w:val="0"/>
      <w:marRight w:val="0"/>
      <w:marTop w:val="0"/>
      <w:marBottom w:val="0"/>
      <w:divBdr>
        <w:top w:val="none" w:sz="0" w:space="0" w:color="auto"/>
        <w:left w:val="none" w:sz="0" w:space="0" w:color="auto"/>
        <w:bottom w:val="none" w:sz="0" w:space="0" w:color="auto"/>
        <w:right w:val="none" w:sz="0" w:space="0" w:color="auto"/>
      </w:divBdr>
    </w:div>
    <w:div w:id="1920016660">
      <w:bodyDiv w:val="1"/>
      <w:marLeft w:val="0"/>
      <w:marRight w:val="0"/>
      <w:marTop w:val="0"/>
      <w:marBottom w:val="0"/>
      <w:divBdr>
        <w:top w:val="none" w:sz="0" w:space="0" w:color="auto"/>
        <w:left w:val="none" w:sz="0" w:space="0" w:color="auto"/>
        <w:bottom w:val="none" w:sz="0" w:space="0" w:color="auto"/>
        <w:right w:val="none" w:sz="0" w:space="0" w:color="auto"/>
      </w:divBdr>
    </w:div>
    <w:div w:id="1965386632">
      <w:bodyDiv w:val="1"/>
      <w:marLeft w:val="0"/>
      <w:marRight w:val="0"/>
      <w:marTop w:val="0"/>
      <w:marBottom w:val="0"/>
      <w:divBdr>
        <w:top w:val="none" w:sz="0" w:space="0" w:color="auto"/>
        <w:left w:val="none" w:sz="0" w:space="0" w:color="auto"/>
        <w:bottom w:val="none" w:sz="0" w:space="0" w:color="auto"/>
        <w:right w:val="none" w:sz="0" w:space="0" w:color="auto"/>
      </w:divBdr>
    </w:div>
    <w:div w:id="1971090031">
      <w:bodyDiv w:val="1"/>
      <w:marLeft w:val="0"/>
      <w:marRight w:val="0"/>
      <w:marTop w:val="0"/>
      <w:marBottom w:val="0"/>
      <w:divBdr>
        <w:top w:val="none" w:sz="0" w:space="0" w:color="auto"/>
        <w:left w:val="none" w:sz="0" w:space="0" w:color="auto"/>
        <w:bottom w:val="none" w:sz="0" w:space="0" w:color="auto"/>
        <w:right w:val="none" w:sz="0" w:space="0" w:color="auto"/>
      </w:divBdr>
    </w:div>
    <w:div w:id="1977300427">
      <w:bodyDiv w:val="1"/>
      <w:marLeft w:val="0"/>
      <w:marRight w:val="0"/>
      <w:marTop w:val="0"/>
      <w:marBottom w:val="0"/>
      <w:divBdr>
        <w:top w:val="none" w:sz="0" w:space="0" w:color="auto"/>
        <w:left w:val="none" w:sz="0" w:space="0" w:color="auto"/>
        <w:bottom w:val="none" w:sz="0" w:space="0" w:color="auto"/>
        <w:right w:val="none" w:sz="0" w:space="0" w:color="auto"/>
      </w:divBdr>
    </w:div>
    <w:div w:id="1989629794">
      <w:bodyDiv w:val="1"/>
      <w:marLeft w:val="0"/>
      <w:marRight w:val="0"/>
      <w:marTop w:val="0"/>
      <w:marBottom w:val="0"/>
      <w:divBdr>
        <w:top w:val="none" w:sz="0" w:space="0" w:color="auto"/>
        <w:left w:val="none" w:sz="0" w:space="0" w:color="auto"/>
        <w:bottom w:val="none" w:sz="0" w:space="0" w:color="auto"/>
        <w:right w:val="none" w:sz="0" w:space="0" w:color="auto"/>
      </w:divBdr>
    </w:div>
    <w:div w:id="1994677844">
      <w:bodyDiv w:val="1"/>
      <w:marLeft w:val="0"/>
      <w:marRight w:val="0"/>
      <w:marTop w:val="0"/>
      <w:marBottom w:val="0"/>
      <w:divBdr>
        <w:top w:val="none" w:sz="0" w:space="0" w:color="auto"/>
        <w:left w:val="none" w:sz="0" w:space="0" w:color="auto"/>
        <w:bottom w:val="none" w:sz="0" w:space="0" w:color="auto"/>
        <w:right w:val="none" w:sz="0" w:space="0" w:color="auto"/>
      </w:divBdr>
    </w:div>
    <w:div w:id="2044134888">
      <w:bodyDiv w:val="1"/>
      <w:marLeft w:val="0"/>
      <w:marRight w:val="0"/>
      <w:marTop w:val="0"/>
      <w:marBottom w:val="0"/>
      <w:divBdr>
        <w:top w:val="none" w:sz="0" w:space="0" w:color="auto"/>
        <w:left w:val="none" w:sz="0" w:space="0" w:color="auto"/>
        <w:bottom w:val="none" w:sz="0" w:space="0" w:color="auto"/>
        <w:right w:val="none" w:sz="0" w:space="0" w:color="auto"/>
      </w:divBdr>
    </w:div>
    <w:div w:id="2053529953">
      <w:bodyDiv w:val="1"/>
      <w:marLeft w:val="0"/>
      <w:marRight w:val="0"/>
      <w:marTop w:val="0"/>
      <w:marBottom w:val="0"/>
      <w:divBdr>
        <w:top w:val="none" w:sz="0" w:space="0" w:color="auto"/>
        <w:left w:val="none" w:sz="0" w:space="0" w:color="auto"/>
        <w:bottom w:val="none" w:sz="0" w:space="0" w:color="auto"/>
        <w:right w:val="none" w:sz="0" w:space="0" w:color="auto"/>
      </w:divBdr>
    </w:div>
    <w:div w:id="2055738706">
      <w:bodyDiv w:val="1"/>
      <w:marLeft w:val="0"/>
      <w:marRight w:val="0"/>
      <w:marTop w:val="0"/>
      <w:marBottom w:val="0"/>
      <w:divBdr>
        <w:top w:val="none" w:sz="0" w:space="0" w:color="auto"/>
        <w:left w:val="none" w:sz="0" w:space="0" w:color="auto"/>
        <w:bottom w:val="none" w:sz="0" w:space="0" w:color="auto"/>
        <w:right w:val="none" w:sz="0" w:space="0" w:color="auto"/>
      </w:divBdr>
    </w:div>
    <w:div w:id="2056847738">
      <w:bodyDiv w:val="1"/>
      <w:marLeft w:val="0"/>
      <w:marRight w:val="0"/>
      <w:marTop w:val="0"/>
      <w:marBottom w:val="0"/>
      <w:divBdr>
        <w:top w:val="none" w:sz="0" w:space="0" w:color="auto"/>
        <w:left w:val="none" w:sz="0" w:space="0" w:color="auto"/>
        <w:bottom w:val="none" w:sz="0" w:space="0" w:color="auto"/>
        <w:right w:val="none" w:sz="0" w:space="0" w:color="auto"/>
      </w:divBdr>
    </w:div>
    <w:div w:id="2063939311">
      <w:bodyDiv w:val="1"/>
      <w:marLeft w:val="0"/>
      <w:marRight w:val="0"/>
      <w:marTop w:val="0"/>
      <w:marBottom w:val="0"/>
      <w:divBdr>
        <w:top w:val="none" w:sz="0" w:space="0" w:color="auto"/>
        <w:left w:val="none" w:sz="0" w:space="0" w:color="auto"/>
        <w:bottom w:val="none" w:sz="0" w:space="0" w:color="auto"/>
        <w:right w:val="none" w:sz="0" w:space="0" w:color="auto"/>
      </w:divBdr>
      <w:divsChild>
        <w:div w:id="1848444268">
          <w:marLeft w:val="547"/>
          <w:marRight w:val="0"/>
          <w:marTop w:val="0"/>
          <w:marBottom w:val="0"/>
          <w:divBdr>
            <w:top w:val="none" w:sz="0" w:space="0" w:color="auto"/>
            <w:left w:val="none" w:sz="0" w:space="0" w:color="auto"/>
            <w:bottom w:val="none" w:sz="0" w:space="0" w:color="auto"/>
            <w:right w:val="none" w:sz="0" w:space="0" w:color="auto"/>
          </w:divBdr>
        </w:div>
      </w:divsChild>
    </w:div>
    <w:div w:id="2085954097">
      <w:bodyDiv w:val="1"/>
      <w:marLeft w:val="0"/>
      <w:marRight w:val="0"/>
      <w:marTop w:val="0"/>
      <w:marBottom w:val="0"/>
      <w:divBdr>
        <w:top w:val="none" w:sz="0" w:space="0" w:color="auto"/>
        <w:left w:val="none" w:sz="0" w:space="0" w:color="auto"/>
        <w:bottom w:val="none" w:sz="0" w:space="0" w:color="auto"/>
        <w:right w:val="none" w:sz="0" w:space="0" w:color="auto"/>
      </w:divBdr>
    </w:div>
    <w:div w:id="2092238344">
      <w:bodyDiv w:val="1"/>
      <w:marLeft w:val="0"/>
      <w:marRight w:val="0"/>
      <w:marTop w:val="0"/>
      <w:marBottom w:val="0"/>
      <w:divBdr>
        <w:top w:val="none" w:sz="0" w:space="0" w:color="auto"/>
        <w:left w:val="none" w:sz="0" w:space="0" w:color="auto"/>
        <w:bottom w:val="none" w:sz="0" w:space="0" w:color="auto"/>
        <w:right w:val="none" w:sz="0" w:space="0" w:color="auto"/>
      </w:divBdr>
    </w:div>
    <w:div w:id="2098477015">
      <w:bodyDiv w:val="1"/>
      <w:marLeft w:val="0"/>
      <w:marRight w:val="0"/>
      <w:marTop w:val="0"/>
      <w:marBottom w:val="0"/>
      <w:divBdr>
        <w:top w:val="none" w:sz="0" w:space="0" w:color="auto"/>
        <w:left w:val="none" w:sz="0" w:space="0" w:color="auto"/>
        <w:bottom w:val="none" w:sz="0" w:space="0" w:color="auto"/>
        <w:right w:val="none" w:sz="0" w:space="0" w:color="auto"/>
      </w:divBdr>
    </w:div>
    <w:div w:id="2099402512">
      <w:bodyDiv w:val="1"/>
      <w:marLeft w:val="0"/>
      <w:marRight w:val="0"/>
      <w:marTop w:val="0"/>
      <w:marBottom w:val="0"/>
      <w:divBdr>
        <w:top w:val="none" w:sz="0" w:space="0" w:color="auto"/>
        <w:left w:val="none" w:sz="0" w:space="0" w:color="auto"/>
        <w:bottom w:val="none" w:sz="0" w:space="0" w:color="auto"/>
        <w:right w:val="none" w:sz="0" w:space="0" w:color="auto"/>
      </w:divBdr>
    </w:div>
    <w:div w:id="2103531288">
      <w:bodyDiv w:val="1"/>
      <w:marLeft w:val="0"/>
      <w:marRight w:val="0"/>
      <w:marTop w:val="0"/>
      <w:marBottom w:val="0"/>
      <w:divBdr>
        <w:top w:val="none" w:sz="0" w:space="0" w:color="auto"/>
        <w:left w:val="none" w:sz="0" w:space="0" w:color="auto"/>
        <w:bottom w:val="none" w:sz="0" w:space="0" w:color="auto"/>
        <w:right w:val="none" w:sz="0" w:space="0" w:color="auto"/>
      </w:divBdr>
    </w:div>
    <w:div w:id="2106921680">
      <w:bodyDiv w:val="1"/>
      <w:marLeft w:val="0"/>
      <w:marRight w:val="0"/>
      <w:marTop w:val="0"/>
      <w:marBottom w:val="0"/>
      <w:divBdr>
        <w:top w:val="none" w:sz="0" w:space="0" w:color="auto"/>
        <w:left w:val="none" w:sz="0" w:space="0" w:color="auto"/>
        <w:bottom w:val="none" w:sz="0" w:space="0" w:color="auto"/>
        <w:right w:val="none" w:sz="0" w:space="0" w:color="auto"/>
      </w:divBdr>
    </w:div>
    <w:div w:id="2112625122">
      <w:bodyDiv w:val="1"/>
      <w:marLeft w:val="0"/>
      <w:marRight w:val="0"/>
      <w:marTop w:val="0"/>
      <w:marBottom w:val="0"/>
      <w:divBdr>
        <w:top w:val="none" w:sz="0" w:space="0" w:color="auto"/>
        <w:left w:val="none" w:sz="0" w:space="0" w:color="auto"/>
        <w:bottom w:val="none" w:sz="0" w:space="0" w:color="auto"/>
        <w:right w:val="none" w:sz="0" w:space="0" w:color="auto"/>
      </w:divBdr>
    </w:div>
    <w:div w:id="2113476345">
      <w:bodyDiv w:val="1"/>
      <w:marLeft w:val="0"/>
      <w:marRight w:val="0"/>
      <w:marTop w:val="0"/>
      <w:marBottom w:val="0"/>
      <w:divBdr>
        <w:top w:val="none" w:sz="0" w:space="0" w:color="auto"/>
        <w:left w:val="none" w:sz="0" w:space="0" w:color="auto"/>
        <w:bottom w:val="none" w:sz="0" w:space="0" w:color="auto"/>
        <w:right w:val="none" w:sz="0" w:space="0" w:color="auto"/>
      </w:divBdr>
    </w:div>
    <w:div w:id="2123644498">
      <w:bodyDiv w:val="1"/>
      <w:marLeft w:val="0"/>
      <w:marRight w:val="0"/>
      <w:marTop w:val="0"/>
      <w:marBottom w:val="0"/>
      <w:divBdr>
        <w:top w:val="none" w:sz="0" w:space="0" w:color="auto"/>
        <w:left w:val="none" w:sz="0" w:space="0" w:color="auto"/>
        <w:bottom w:val="none" w:sz="0" w:space="0" w:color="auto"/>
        <w:right w:val="none" w:sz="0" w:space="0" w:color="auto"/>
      </w:divBdr>
    </w:div>
    <w:div w:id="2129006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nta.ristekbrin.go.id/journals/detail?id=7421" TargetMode="External"/><Relationship Id="rId13" Type="http://schemas.openxmlformats.org/officeDocument/2006/relationships/header" Target="header1.xml"/><Relationship Id="rId18" Type="http://schemas.openxmlformats.org/officeDocument/2006/relationships/diagramLayout" Target="diagrams/layout1.xml"/><Relationship Id="rId26" Type="http://schemas.microsoft.com/office/2007/relationships/diagramDrawing" Target="diagrams/drawing2.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hyperlink" Target="mailto:Tia.tanjung@ubl.ac.id" TargetMode="External"/><Relationship Id="rId17" Type="http://schemas.openxmlformats.org/officeDocument/2006/relationships/diagramData" Target="diagrams/data1.xml"/><Relationship Id="rId25"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urnal.ubl.ac.id/index.php/expert" TargetMode="External"/><Relationship Id="rId24" Type="http://schemas.openxmlformats.org/officeDocument/2006/relationships/diagramQuickStyle" Target="diagrams/quickStyle2.xml"/><Relationship Id="rId5" Type="http://schemas.openxmlformats.org/officeDocument/2006/relationships/webSettings" Target="webSettings.xml"/><Relationship Id="rId15" Type="http://schemas.microsoft.com/office/2014/relationships/chartEx" Target="charts/chartEx1.xml"/><Relationship Id="rId23" Type="http://schemas.openxmlformats.org/officeDocument/2006/relationships/diagramLayout" Target="diagrams/layout2.xml"/><Relationship Id="rId28" Type="http://schemas.openxmlformats.org/officeDocument/2006/relationships/theme" Target="theme/theme1.xml"/><Relationship Id="rId10" Type="http://schemas.openxmlformats.org/officeDocument/2006/relationships/hyperlink" Target="https://sinta.ristekbrin.go.id/journals/detail?id=7421" TargetMode="External"/><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hyperlink" Target="http://jurnal.ubl.ac.id/index.php/expert" TargetMode="External"/><Relationship Id="rId14" Type="http://schemas.openxmlformats.org/officeDocument/2006/relationships/footer" Target="footer1.xml"/><Relationship Id="rId22" Type="http://schemas.openxmlformats.org/officeDocument/2006/relationships/diagramData" Target="diagrams/data2.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issn.lipi.go.id/terbit/detail/1433414704" TargetMode="External"/><Relationship Id="rId1" Type="http://schemas.openxmlformats.org/officeDocument/2006/relationships/hyperlink" Target="https://issn.lipi.go.id/terbit/detail/1600934288"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jurnal.ubl.ac.id/index.php/expert" TargetMode="Externa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Microsoft_Excel_Worksheet.xlsx"/></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catVal">
        <cx:f>Sheet1!$A$2:$A$5</cx:f>
        <cx:lvl ptCount="4" formatCode="General">
          <cx:pt idx="0">595</cx:pt>
          <cx:pt idx="1">596</cx:pt>
          <cx:pt idx="2">597</cx:pt>
          <cx:pt idx="3">598</cx:pt>
        </cx:lvl>
      </cx:numDim>
      <cx:numDim type="val">
        <cx:f>Sheet1!$B$2:$B$5</cx:f>
        <cx:lvl ptCount="4" formatCode="General">
          <cx:pt idx="0">24</cx:pt>
          <cx:pt idx="1">25</cx:pt>
          <cx:pt idx="2">26</cx:pt>
          <cx:pt idx="3">27</cx:pt>
        </cx:lvl>
      </cx:numDim>
    </cx:data>
  </cx:chartData>
  <cx:chart>
    <cx:title pos="t" align="ctr" overlay="0">
      <cx:tx>
        <cx:txData>
          <cx:v>c-means</cx:v>
        </cx:txData>
      </cx:tx>
      <cx:txPr>
        <a:bodyPr rot="0" spcFirstLastPara="1" vertOverflow="ellipsis" vert="horz" wrap="square" lIns="38100" tIns="19050" rIns="38100" bIns="19050" anchor="ctr" anchorCtr="1" compatLnSpc="0"/>
        <a:lstStyle/>
        <a:p>
          <a:pPr algn="ctr" rtl="0">
            <a:defRPr sz="600" b="0" i="0" u="none" strike="noStrike" kern="1200" cap="none" spc="50" baseline="0">
              <a:solidFill>
                <a:sysClr val="window" lastClr="FFFFFF">
                  <a:lumMod val="85000"/>
                </a:sysClr>
              </a:solidFill>
              <a:latin typeface="+mn-lt"/>
              <a:ea typeface="+mn-ea"/>
              <a:cs typeface="+mn-cs"/>
            </a:defRPr>
          </a:pPr>
          <a:r>
            <a:rPr kumimoji="0" lang="en-US" sz="600" b="0" i="0" u="none" strike="noStrike" kern="1200" cap="none" spc="50" normalizeH="0" baseline="0" noProof="0">
              <a:ln>
                <a:noFill/>
              </a:ln>
              <a:solidFill>
                <a:sysClr val="window" lastClr="FFFFFF">
                  <a:lumMod val="85000"/>
                </a:sysClr>
              </a:solidFill>
              <a:effectLst/>
              <a:uLnTx/>
              <a:uFillTx/>
              <a:latin typeface="Calibri"/>
            </a:rPr>
            <a:t>c-means</a:t>
          </a:r>
        </a:p>
      </cx:txPr>
    </cx:title>
    <cx:plotArea>
      <cx:plotAreaRegion>
        <cx:series layoutId="clusteredColumn" uniqueId="{2C55C40B-AB7C-497B-BD5F-46EFF5E88144}">
          <cx:tx>
            <cx:txData>
              <cx:f>Sheet1!$B$1</cx:f>
              <cx:v>k-means</cx:v>
            </cx:txData>
          </cx:tx>
          <cx:dataId val="0"/>
          <cx:layoutPr>
            <cx:visibility meanLine="1" meanMarker="1"/>
            <cx:binning intervalClosed="r"/>
          </cx:layoutPr>
        </cx:series>
      </cx:plotAreaRegion>
      <cx:axis id="0">
        <cx:valScaling/>
        <cx:majorGridlines/>
        <cx:tickLabels/>
      </cx:axis>
      <cx:axis id="1">
        <cx:catScaling gapWidth="1.5"/>
        <cx:tickLabels/>
      </cx:axis>
    </cx:plotArea>
    <cx:legend pos="b" align="ctr" overlay="0">
      <cx:txPr>
        <a:bodyPr spcFirstLastPara="1" vertOverflow="ellipsis" horzOverflow="overflow" wrap="square" lIns="0" tIns="0" rIns="0" bIns="0" anchor="ctr" anchorCtr="1"/>
        <a:lstStyle/>
        <a:p>
          <a:pPr algn="ctr" rtl="0">
            <a:defRPr sz="500"/>
          </a:pPr>
          <a:endParaRPr lang="en-US" sz="500" b="0" i="0" u="none" strike="noStrike" baseline="0">
            <a:solidFill>
              <a:sysClr val="window" lastClr="FFFFFF">
                <a:lumMod val="95000"/>
              </a:sysClr>
            </a:solidFill>
            <a:latin typeface="Calibri"/>
          </a:endParaRPr>
        </a:p>
      </cx:txPr>
    </cx:legend>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09">
  <cs:axisTitle>
    <cs:lnRef idx="0"/>
    <cs:fillRef idx="0"/>
    <cs:effectRef idx="0"/>
    <cs:fontRef idx="minor">
      <a:schemeClr val="lt1">
        <a:lumMod val="95000"/>
      </a:schemeClr>
    </cs:fontRef>
    <cs:defRPr sz="900"/>
  </cs:axisTitle>
  <cs:categoryAxis>
    <cs:lnRef idx="0"/>
    <cs:fillRef idx="0"/>
    <cs:effectRef idx="0"/>
    <cs:fontRef idx="minor">
      <a:schemeClr val="lt1">
        <a:lumMod val="95000"/>
      </a:schemeClr>
    </cs:fontRef>
    <cs:spPr>
      <a:ln w="12700" cap="flat" cmpd="sng" algn="ctr">
        <a:solidFill>
          <a:schemeClr val="lt1">
            <a:lumMod val="95000"/>
            <a:alpha val="54000"/>
          </a:schemeClr>
        </a:solidFill>
        <a:round/>
      </a:ln>
    </cs:spPr>
    <cs:defRPr sz="9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cs:chartArea>
  <cs:dataLabel>
    <cs:lnRef idx="0"/>
    <cs:fillRef idx="0"/>
    <cs:effectRef idx="0"/>
    <cs:fontRef idx="minor">
      <a:schemeClr val="lt1">
        <a:lumMod val="9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lt1"/>
    </cs:fontRef>
    <cs:spPr>
      <a:ln>
        <a:solidFill>
          <a:schemeClr val="phClr"/>
        </a:solidFill>
      </a:ln>
    </cs:spPr>
  </cs:dataPoint>
  <cs:dataPoint3D>
    <cs:lnRef idx="0"/>
    <cs:fillRef idx="0">
      <cs:styleClr val="auto"/>
    </cs:fillRef>
    <cs:effectRef idx="0"/>
    <cs:fontRef idx="minor">
      <a:schemeClr val="lt1"/>
    </cs:fontRef>
    <cs:spPr>
      <a:solidFill>
        <a:schemeClr val="phClr"/>
      </a:solidFill>
    </cs:spPr>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fillRef idx="0">
      <cs:styleClr val="auto"/>
    </cs:fillRef>
    <cs:effectRef idx="0"/>
    <cs:fontRef idx="minor">
      <a:schemeClr val="lt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lt1"/>
    </cs:fontRef>
    <cs:spPr>
      <a:ln w="28575" cap="rnd">
        <a:solidFill>
          <a:schemeClr val="phClr"/>
        </a:solidFill>
        <a:round/>
      </a:ln>
    </cs:spPr>
  </cs:dataPointWireframe>
  <cs:dataTable>
    <cs:lnRef idx="0"/>
    <cs:fillRef idx="0"/>
    <cs:effectRef idx="0"/>
    <cs:fontRef idx="minor">
      <a:schemeClr val="lt1">
        <a:lumMod val="95000"/>
      </a:schemeClr>
    </cs:fontRef>
    <cs:spPr>
      <a:ln w="9525">
        <a:solidFill>
          <a:schemeClr val="lt1">
            <a:lumMod val="95000"/>
            <a:alpha val="54000"/>
          </a:schemeClr>
        </a:solidFill>
      </a:ln>
    </cs:spPr>
    <cs:defRPr sz="9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10000"/>
            <a:lumOff val="1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95000"/>
      </a:schemeClr>
    </cs:fontRef>
    <cs:defRPr sz="9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95000"/>
      </a:schemeClr>
    </cs:fontRef>
    <cs:spPr>
      <a:ln w="12700" cap="flat" cmpd="sng" algn="ctr">
        <a:solidFill>
          <a:schemeClr val="lt1">
            <a:lumMod val="95000"/>
            <a:alpha val="54000"/>
          </a:schemeClr>
        </a:solidFill>
        <a:round/>
      </a:ln>
    </cs:spPr>
    <cs:defRPr sz="900"/>
  </cs:seriesAxis>
  <cs:seriesLine>
    <cs:lnRef idx="0"/>
    <cs:fillRef idx="0"/>
    <cs:effectRef idx="0"/>
    <cs:fontRef idx="minor">
      <a:schemeClr val="lt1"/>
    </cs:fontRef>
    <cs:spPr>
      <a:ln w="9525" cap="flat">
        <a:solidFill>
          <a:srgbClr val="D9D9D9"/>
        </a:solidFill>
        <a:round/>
      </a:ln>
    </cs:spPr>
  </cs:seriesLine>
  <cs:title>
    <cs:lnRef idx="0"/>
    <cs:fillRef idx="0"/>
    <cs:effectRef idx="0"/>
    <cs:fontRef idx="minor">
      <a:schemeClr val="lt1">
        <a:lumMod val="95000"/>
      </a:schemeClr>
    </cs:fontRef>
    <cs:defRPr sz="1600" b="1" spc="10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prstDash val="sysDash"/>
      </a:ln>
    </cs:spPr>
  </cs:trendline>
  <cs:trendlineLabel>
    <cs:lnRef idx="0"/>
    <cs:fillRef idx="0"/>
    <cs:effectRef idx="0"/>
    <cs:fontRef idx="minor">
      <a:schemeClr val="lt1">
        <a:lumMod val="95000"/>
      </a:schemeClr>
    </cs:fontRef>
    <cs:defRPr sz="9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95000"/>
      </a:schemeClr>
    </cs:fontRef>
    <cs:defRPr sz="900"/>
  </cs:valueAxis>
  <cs:wall>
    <cs:lnRef idx="0"/>
    <cs:fillRef idx="0"/>
    <cs:effectRef idx="0"/>
    <cs:fontRef idx="minor">
      <a:schemeClr val="lt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56EAE63-4A26-4540-8156-DF1B85813709}" type="doc">
      <dgm:prSet loTypeId="urn:microsoft.com/office/officeart/2009/layout/CircleArrowProcess" loCatId="cycle" qsTypeId="urn:microsoft.com/office/officeart/2009/2/quickstyle/3d8" qsCatId="3D" csTypeId="urn:microsoft.com/office/officeart/2005/8/colors/accent1_2" csCatId="accent1" phldr="1"/>
      <dgm:spPr/>
      <dgm:t>
        <a:bodyPr/>
        <a:lstStyle/>
        <a:p>
          <a:endParaRPr lang="en-ID"/>
        </a:p>
      </dgm:t>
    </dgm:pt>
    <dgm:pt modelId="{82C1A4C9-FEAA-4704-8728-14D8B0998800}">
      <dgm:prSet phldrT="[Text]" custT="1"/>
      <dgm:spPr/>
      <dgm:t>
        <a:bodyPr/>
        <a:lstStyle/>
        <a:p>
          <a:r>
            <a:rPr lang="en-ID" sz="1000"/>
            <a:t>Cluster </a:t>
          </a:r>
        </a:p>
      </dgm:t>
    </dgm:pt>
    <dgm:pt modelId="{5189368E-8355-45BC-A773-99C60DA934CD}" type="parTrans" cxnId="{2D817963-38C0-40A3-BF73-09F7D1955239}">
      <dgm:prSet/>
      <dgm:spPr/>
      <dgm:t>
        <a:bodyPr/>
        <a:lstStyle/>
        <a:p>
          <a:endParaRPr lang="en-ID"/>
        </a:p>
      </dgm:t>
    </dgm:pt>
    <dgm:pt modelId="{406152C3-B605-466D-8A79-8EE87DAD5663}" type="sibTrans" cxnId="{2D817963-38C0-40A3-BF73-09F7D1955239}">
      <dgm:prSet/>
      <dgm:spPr/>
      <dgm:t>
        <a:bodyPr/>
        <a:lstStyle/>
        <a:p>
          <a:endParaRPr lang="en-ID"/>
        </a:p>
      </dgm:t>
    </dgm:pt>
    <dgm:pt modelId="{A29DD9F5-BFBF-4806-875B-F99493983FF9}">
      <dgm:prSet phldrT="[Text]" custT="1"/>
      <dgm:spPr/>
      <dgm:t>
        <a:bodyPr/>
        <a:lstStyle/>
        <a:p>
          <a:r>
            <a:rPr lang="en-ID" sz="800">
              <a:latin typeface="Garamond" panose="02020404030301010803" pitchFamily="18" charset="0"/>
            </a:rPr>
            <a:t>Analisis</a:t>
          </a:r>
        </a:p>
      </dgm:t>
    </dgm:pt>
    <dgm:pt modelId="{6076050A-96DF-4344-9FF8-8CEF13023216}" type="parTrans" cxnId="{6D332259-9CBA-4BF8-B35F-890210EAE104}">
      <dgm:prSet/>
      <dgm:spPr/>
      <dgm:t>
        <a:bodyPr/>
        <a:lstStyle/>
        <a:p>
          <a:endParaRPr lang="en-ID"/>
        </a:p>
      </dgm:t>
    </dgm:pt>
    <dgm:pt modelId="{42ABA157-FFD2-44A6-9785-A29F66EA36D1}" type="sibTrans" cxnId="{6D332259-9CBA-4BF8-B35F-890210EAE104}">
      <dgm:prSet/>
      <dgm:spPr/>
      <dgm:t>
        <a:bodyPr/>
        <a:lstStyle/>
        <a:p>
          <a:endParaRPr lang="en-ID"/>
        </a:p>
      </dgm:t>
    </dgm:pt>
    <dgm:pt modelId="{E174F450-9E3C-4C73-806F-D6DCE4B0E4F6}">
      <dgm:prSet phldrT="[Text]" custT="1"/>
      <dgm:spPr/>
      <dgm:t>
        <a:bodyPr/>
        <a:lstStyle/>
        <a:p>
          <a:r>
            <a:rPr lang="en-ID" sz="1200"/>
            <a:t>2</a:t>
          </a:r>
        </a:p>
      </dgm:t>
    </dgm:pt>
    <dgm:pt modelId="{C239D3D5-5407-4B3F-965C-9C2DEBC54A73}" type="parTrans" cxnId="{5CFED5FF-0BE4-45B9-80A0-4FD24B5BEC16}">
      <dgm:prSet/>
      <dgm:spPr/>
      <dgm:t>
        <a:bodyPr/>
        <a:lstStyle/>
        <a:p>
          <a:endParaRPr lang="en-ID"/>
        </a:p>
      </dgm:t>
    </dgm:pt>
    <dgm:pt modelId="{ECC6C09D-D193-48DB-9F35-F29720B96B16}" type="sibTrans" cxnId="{5CFED5FF-0BE4-45B9-80A0-4FD24B5BEC16}">
      <dgm:prSet/>
      <dgm:spPr/>
      <dgm:t>
        <a:bodyPr/>
        <a:lstStyle/>
        <a:p>
          <a:endParaRPr lang="en-ID"/>
        </a:p>
      </dgm:t>
    </dgm:pt>
    <dgm:pt modelId="{BD48D43A-729C-486D-A3B6-7478BD44830E}">
      <dgm:prSet phldrT="[Text]" custT="1"/>
      <dgm:spPr/>
      <dgm:t>
        <a:bodyPr/>
        <a:lstStyle/>
        <a:p>
          <a:r>
            <a:rPr lang="en-ID" sz="1200"/>
            <a:t>1</a:t>
          </a:r>
        </a:p>
      </dgm:t>
    </dgm:pt>
    <dgm:pt modelId="{A893E3FF-7B5E-47EE-9E88-FB44BCD79FC1}" type="parTrans" cxnId="{AF76FE17-AEE2-4BB3-8E07-5BCBE308BE18}">
      <dgm:prSet/>
      <dgm:spPr/>
      <dgm:t>
        <a:bodyPr/>
        <a:lstStyle/>
        <a:p>
          <a:endParaRPr lang="en-ID"/>
        </a:p>
      </dgm:t>
    </dgm:pt>
    <dgm:pt modelId="{F2FEE86C-62BB-4C4A-9496-B4439BC2FC40}" type="sibTrans" cxnId="{AF76FE17-AEE2-4BB3-8E07-5BCBE308BE18}">
      <dgm:prSet/>
      <dgm:spPr/>
      <dgm:t>
        <a:bodyPr/>
        <a:lstStyle/>
        <a:p>
          <a:endParaRPr lang="en-ID"/>
        </a:p>
      </dgm:t>
    </dgm:pt>
    <dgm:pt modelId="{FFB5A538-F912-48CD-AC59-BA1DF6B4B174}" type="pres">
      <dgm:prSet presAssocID="{856EAE63-4A26-4540-8156-DF1B85813709}" presName="Name0" presStyleCnt="0">
        <dgm:presLayoutVars>
          <dgm:chMax val="7"/>
          <dgm:chPref val="7"/>
          <dgm:dir/>
          <dgm:animLvl val="lvl"/>
        </dgm:presLayoutVars>
      </dgm:prSet>
      <dgm:spPr/>
    </dgm:pt>
    <dgm:pt modelId="{0F802DB3-AA5A-4B4A-859C-CEC2F3AB4B90}" type="pres">
      <dgm:prSet presAssocID="{82C1A4C9-FEAA-4704-8728-14D8B0998800}" presName="Accent1" presStyleCnt="0"/>
      <dgm:spPr/>
    </dgm:pt>
    <dgm:pt modelId="{444C8188-0A0B-4C67-B025-B5DEAADB93DE}" type="pres">
      <dgm:prSet presAssocID="{82C1A4C9-FEAA-4704-8728-14D8B0998800}" presName="Accent" presStyleLbl="node1" presStyleIdx="0" presStyleCnt="1"/>
      <dgm:spPr/>
    </dgm:pt>
    <dgm:pt modelId="{09A6BBFC-C6AB-41B2-AA39-E582FCA52634}" type="pres">
      <dgm:prSet presAssocID="{82C1A4C9-FEAA-4704-8728-14D8B0998800}" presName="Child1" presStyleLbl="revTx" presStyleIdx="0" presStyleCnt="2">
        <dgm:presLayoutVars>
          <dgm:chMax val="0"/>
          <dgm:chPref val="0"/>
          <dgm:bulletEnabled val="1"/>
        </dgm:presLayoutVars>
      </dgm:prSet>
      <dgm:spPr/>
    </dgm:pt>
    <dgm:pt modelId="{E5DB740A-DDBF-40F7-9812-12C989BB675E}" type="pres">
      <dgm:prSet presAssocID="{82C1A4C9-FEAA-4704-8728-14D8B0998800}" presName="Parent1" presStyleLbl="revTx" presStyleIdx="1" presStyleCnt="2">
        <dgm:presLayoutVars>
          <dgm:chMax val="1"/>
          <dgm:chPref val="1"/>
          <dgm:bulletEnabled val="1"/>
        </dgm:presLayoutVars>
      </dgm:prSet>
      <dgm:spPr/>
    </dgm:pt>
  </dgm:ptLst>
  <dgm:cxnLst>
    <dgm:cxn modelId="{AF76FE17-AEE2-4BB3-8E07-5BCBE308BE18}" srcId="{82C1A4C9-FEAA-4704-8728-14D8B0998800}" destId="{BD48D43A-729C-486D-A3B6-7478BD44830E}" srcOrd="2" destOrd="0" parTransId="{A893E3FF-7B5E-47EE-9E88-FB44BCD79FC1}" sibTransId="{F2FEE86C-62BB-4C4A-9496-B4439BC2FC40}"/>
    <dgm:cxn modelId="{1DCDD229-A0A2-47A6-96B8-E6F521184986}" type="presOf" srcId="{BD48D43A-729C-486D-A3B6-7478BD44830E}" destId="{09A6BBFC-C6AB-41B2-AA39-E582FCA52634}" srcOrd="0" destOrd="2" presId="urn:microsoft.com/office/officeart/2009/layout/CircleArrowProcess"/>
    <dgm:cxn modelId="{2D817963-38C0-40A3-BF73-09F7D1955239}" srcId="{856EAE63-4A26-4540-8156-DF1B85813709}" destId="{82C1A4C9-FEAA-4704-8728-14D8B0998800}" srcOrd="0" destOrd="0" parTransId="{5189368E-8355-45BC-A773-99C60DA934CD}" sibTransId="{406152C3-B605-466D-8A79-8EE87DAD5663}"/>
    <dgm:cxn modelId="{6D332259-9CBA-4BF8-B35F-890210EAE104}" srcId="{82C1A4C9-FEAA-4704-8728-14D8B0998800}" destId="{A29DD9F5-BFBF-4806-875B-F99493983FF9}" srcOrd="0" destOrd="0" parTransId="{6076050A-96DF-4344-9FF8-8CEF13023216}" sibTransId="{42ABA157-FFD2-44A6-9785-A29F66EA36D1}"/>
    <dgm:cxn modelId="{2F6AAF82-4E74-447D-93FB-F74351A60979}" type="presOf" srcId="{A29DD9F5-BFBF-4806-875B-F99493983FF9}" destId="{09A6BBFC-C6AB-41B2-AA39-E582FCA52634}" srcOrd="0" destOrd="0" presId="urn:microsoft.com/office/officeart/2009/layout/CircleArrowProcess"/>
    <dgm:cxn modelId="{85497094-D719-4285-B5D2-C4859986F546}" type="presOf" srcId="{856EAE63-4A26-4540-8156-DF1B85813709}" destId="{FFB5A538-F912-48CD-AC59-BA1DF6B4B174}" srcOrd="0" destOrd="0" presId="urn:microsoft.com/office/officeart/2009/layout/CircleArrowProcess"/>
    <dgm:cxn modelId="{9CB10DC6-1311-4CAC-946E-F446315E3CC1}" type="presOf" srcId="{82C1A4C9-FEAA-4704-8728-14D8B0998800}" destId="{E5DB740A-DDBF-40F7-9812-12C989BB675E}" srcOrd="0" destOrd="0" presId="urn:microsoft.com/office/officeart/2009/layout/CircleArrowProcess"/>
    <dgm:cxn modelId="{9214BFDC-E44D-431B-B4CF-3E0C8A5A41B0}" type="presOf" srcId="{E174F450-9E3C-4C73-806F-D6DCE4B0E4F6}" destId="{09A6BBFC-C6AB-41B2-AA39-E582FCA52634}" srcOrd="0" destOrd="1" presId="urn:microsoft.com/office/officeart/2009/layout/CircleArrowProcess"/>
    <dgm:cxn modelId="{5CFED5FF-0BE4-45B9-80A0-4FD24B5BEC16}" srcId="{82C1A4C9-FEAA-4704-8728-14D8B0998800}" destId="{E174F450-9E3C-4C73-806F-D6DCE4B0E4F6}" srcOrd="1" destOrd="0" parTransId="{C239D3D5-5407-4B3F-965C-9C2DEBC54A73}" sibTransId="{ECC6C09D-D193-48DB-9F35-F29720B96B16}"/>
    <dgm:cxn modelId="{51BE76DD-56E7-4EDC-B4F8-CD81DB67002B}" type="presParOf" srcId="{FFB5A538-F912-48CD-AC59-BA1DF6B4B174}" destId="{0F802DB3-AA5A-4B4A-859C-CEC2F3AB4B90}" srcOrd="0" destOrd="0" presId="urn:microsoft.com/office/officeart/2009/layout/CircleArrowProcess"/>
    <dgm:cxn modelId="{69BC4A9E-91D7-4EE7-9505-47C94F4BF8EA}" type="presParOf" srcId="{0F802DB3-AA5A-4B4A-859C-CEC2F3AB4B90}" destId="{444C8188-0A0B-4C67-B025-B5DEAADB93DE}" srcOrd="0" destOrd="0" presId="urn:microsoft.com/office/officeart/2009/layout/CircleArrowProcess"/>
    <dgm:cxn modelId="{87FCBE22-9100-4C85-B86C-482C04BB37F0}" type="presParOf" srcId="{FFB5A538-F912-48CD-AC59-BA1DF6B4B174}" destId="{09A6BBFC-C6AB-41B2-AA39-E582FCA52634}" srcOrd="1" destOrd="0" presId="urn:microsoft.com/office/officeart/2009/layout/CircleArrowProcess"/>
    <dgm:cxn modelId="{0607FE95-0E1D-44B5-8D64-C2D0FD47D337}" type="presParOf" srcId="{FFB5A538-F912-48CD-AC59-BA1DF6B4B174}" destId="{E5DB740A-DDBF-40F7-9812-12C989BB675E}" srcOrd="2" destOrd="0" presId="urn:microsoft.com/office/officeart/2009/layout/CircleArrowProcess"/>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F2DC740-BA5C-485A-ADB5-318822775BB7}" type="doc">
      <dgm:prSet loTypeId="urn:microsoft.com/office/officeart/2005/8/layout/vProcess5" loCatId="process" qsTypeId="urn:microsoft.com/office/officeart/2005/8/quickstyle/3d5" qsCatId="3D" csTypeId="urn:microsoft.com/office/officeart/2005/8/colors/accent1_2" csCatId="accent1" phldr="1"/>
      <dgm:spPr/>
      <dgm:t>
        <a:bodyPr/>
        <a:lstStyle/>
        <a:p>
          <a:endParaRPr lang="en-ID"/>
        </a:p>
      </dgm:t>
    </dgm:pt>
    <dgm:pt modelId="{A30D8BC8-3BF8-49B8-8C0F-6B1E21E7F251}">
      <dgm:prSet phldrT="[Text]" custT="1"/>
      <dgm:spPr/>
      <dgm:t>
        <a:bodyPr/>
        <a:lstStyle/>
        <a:p>
          <a:r>
            <a:rPr lang="en-ID" sz="600">
              <a:latin typeface="Garamond" panose="02020404030301010803" pitchFamily="18" charset="0"/>
            </a:rPr>
            <a:t>K-Means</a:t>
          </a:r>
        </a:p>
      </dgm:t>
    </dgm:pt>
    <dgm:pt modelId="{CFAA866D-E16C-43B5-B4C7-E24E4907E47F}" type="parTrans" cxnId="{DD24354F-ED91-4595-A055-C4B9C695583B}">
      <dgm:prSet/>
      <dgm:spPr/>
      <dgm:t>
        <a:bodyPr/>
        <a:lstStyle/>
        <a:p>
          <a:endParaRPr lang="en-ID" sz="2000">
            <a:latin typeface="Garamond" panose="02020404030301010803" pitchFamily="18" charset="0"/>
          </a:endParaRPr>
        </a:p>
      </dgm:t>
    </dgm:pt>
    <dgm:pt modelId="{821C3E72-BB16-4FE9-AC8B-C519AD487CF8}" type="sibTrans" cxnId="{DD24354F-ED91-4595-A055-C4B9C695583B}">
      <dgm:prSet/>
      <dgm:spPr/>
      <dgm:t>
        <a:bodyPr/>
        <a:lstStyle/>
        <a:p>
          <a:endParaRPr lang="en-ID" sz="2000">
            <a:latin typeface="Garamond" panose="02020404030301010803" pitchFamily="18" charset="0"/>
          </a:endParaRPr>
        </a:p>
      </dgm:t>
    </dgm:pt>
    <dgm:pt modelId="{E039B20C-BDF3-4E2F-809A-73DB4A690CBD}">
      <dgm:prSet phldrT="[Text]" custT="1"/>
      <dgm:spPr/>
      <dgm:t>
        <a:bodyPr/>
        <a:lstStyle/>
        <a:p>
          <a:r>
            <a:rPr lang="en-ID" sz="600">
              <a:latin typeface="Garamond" panose="02020404030301010803" pitchFamily="18" charset="0"/>
            </a:rPr>
            <a:t>C-Means</a:t>
          </a:r>
        </a:p>
      </dgm:t>
    </dgm:pt>
    <dgm:pt modelId="{1300C288-E57C-4896-B26B-2AABA4C803CA}" type="parTrans" cxnId="{6CAE3F02-CC84-416C-8A7C-9D14DFC20767}">
      <dgm:prSet/>
      <dgm:spPr/>
      <dgm:t>
        <a:bodyPr/>
        <a:lstStyle/>
        <a:p>
          <a:endParaRPr lang="en-ID" sz="2000">
            <a:latin typeface="Garamond" panose="02020404030301010803" pitchFamily="18" charset="0"/>
          </a:endParaRPr>
        </a:p>
      </dgm:t>
    </dgm:pt>
    <dgm:pt modelId="{16CED6C5-6D7C-4982-9E9A-02253091CE4C}" type="sibTrans" cxnId="{6CAE3F02-CC84-416C-8A7C-9D14DFC20767}">
      <dgm:prSet/>
      <dgm:spPr/>
      <dgm:t>
        <a:bodyPr/>
        <a:lstStyle/>
        <a:p>
          <a:endParaRPr lang="en-ID" sz="2000">
            <a:latin typeface="Garamond" panose="02020404030301010803" pitchFamily="18" charset="0"/>
          </a:endParaRPr>
        </a:p>
      </dgm:t>
    </dgm:pt>
    <dgm:pt modelId="{DAF4A904-0EEB-4532-B1F3-AA9F3EF5A679}">
      <dgm:prSet phldrT="[Text]" custT="1"/>
      <dgm:spPr/>
      <dgm:t>
        <a:bodyPr/>
        <a:lstStyle/>
        <a:p>
          <a:r>
            <a:rPr lang="en-ID" sz="600">
              <a:latin typeface="Garamond" panose="02020404030301010803" pitchFamily="18" charset="0"/>
            </a:rPr>
            <a:t>Cek Komparasi</a:t>
          </a:r>
        </a:p>
      </dgm:t>
    </dgm:pt>
    <dgm:pt modelId="{D851596A-0410-40C0-95F6-5137D6EF1822}" type="parTrans" cxnId="{B189D2EE-7D84-490D-B9BB-7996C96A6944}">
      <dgm:prSet/>
      <dgm:spPr/>
      <dgm:t>
        <a:bodyPr/>
        <a:lstStyle/>
        <a:p>
          <a:endParaRPr lang="en-ID" sz="2000">
            <a:latin typeface="Garamond" panose="02020404030301010803" pitchFamily="18" charset="0"/>
          </a:endParaRPr>
        </a:p>
      </dgm:t>
    </dgm:pt>
    <dgm:pt modelId="{980157F0-9602-4187-A0BD-056A85B91D61}" type="sibTrans" cxnId="{B189D2EE-7D84-490D-B9BB-7996C96A6944}">
      <dgm:prSet/>
      <dgm:spPr/>
      <dgm:t>
        <a:bodyPr/>
        <a:lstStyle/>
        <a:p>
          <a:endParaRPr lang="en-ID" sz="2000">
            <a:latin typeface="Garamond" panose="02020404030301010803" pitchFamily="18" charset="0"/>
          </a:endParaRPr>
        </a:p>
      </dgm:t>
    </dgm:pt>
    <dgm:pt modelId="{F800DA97-EEAD-4075-A414-2EB21A6CEAA2}">
      <dgm:prSet phldrT="[Text]" custT="1"/>
      <dgm:spPr/>
      <dgm:t>
        <a:bodyPr/>
        <a:lstStyle/>
        <a:p>
          <a:r>
            <a:rPr lang="en-ID" sz="600">
              <a:latin typeface="Garamond" panose="02020404030301010803" pitchFamily="18" charset="0"/>
            </a:rPr>
            <a:t>Hasil Analisa Komparasi</a:t>
          </a:r>
        </a:p>
      </dgm:t>
    </dgm:pt>
    <dgm:pt modelId="{39C501F8-6A34-49EB-9E0E-27584B05F8A7}" type="parTrans" cxnId="{6C7EC14F-474A-47EE-A11C-C21B64D763AD}">
      <dgm:prSet/>
      <dgm:spPr/>
      <dgm:t>
        <a:bodyPr/>
        <a:lstStyle/>
        <a:p>
          <a:endParaRPr lang="en-ID" sz="2000">
            <a:latin typeface="Garamond" panose="02020404030301010803" pitchFamily="18" charset="0"/>
          </a:endParaRPr>
        </a:p>
      </dgm:t>
    </dgm:pt>
    <dgm:pt modelId="{9B79640B-2F8B-4921-95E6-EE4640966DF6}" type="sibTrans" cxnId="{6C7EC14F-474A-47EE-A11C-C21B64D763AD}">
      <dgm:prSet/>
      <dgm:spPr/>
      <dgm:t>
        <a:bodyPr/>
        <a:lstStyle/>
        <a:p>
          <a:endParaRPr lang="en-ID" sz="2000">
            <a:latin typeface="Garamond" panose="02020404030301010803" pitchFamily="18" charset="0"/>
          </a:endParaRPr>
        </a:p>
      </dgm:t>
    </dgm:pt>
    <dgm:pt modelId="{726FEC41-71C1-4D7A-A245-F8C40AC69FFE}" type="pres">
      <dgm:prSet presAssocID="{CF2DC740-BA5C-485A-ADB5-318822775BB7}" presName="outerComposite" presStyleCnt="0">
        <dgm:presLayoutVars>
          <dgm:chMax val="5"/>
          <dgm:dir/>
          <dgm:resizeHandles val="exact"/>
        </dgm:presLayoutVars>
      </dgm:prSet>
      <dgm:spPr/>
    </dgm:pt>
    <dgm:pt modelId="{AF06C921-733A-4EB9-BA8D-2F8E4CDB3E35}" type="pres">
      <dgm:prSet presAssocID="{CF2DC740-BA5C-485A-ADB5-318822775BB7}" presName="dummyMaxCanvas" presStyleCnt="0">
        <dgm:presLayoutVars/>
      </dgm:prSet>
      <dgm:spPr/>
    </dgm:pt>
    <dgm:pt modelId="{2242AA19-BA1E-4182-8757-B850C9A7F780}" type="pres">
      <dgm:prSet presAssocID="{CF2DC740-BA5C-485A-ADB5-318822775BB7}" presName="FourNodes_1" presStyleLbl="node1" presStyleIdx="0" presStyleCnt="4">
        <dgm:presLayoutVars>
          <dgm:bulletEnabled val="1"/>
        </dgm:presLayoutVars>
      </dgm:prSet>
      <dgm:spPr/>
    </dgm:pt>
    <dgm:pt modelId="{85CE8432-2F89-43AD-A24D-76E3D06E14F7}" type="pres">
      <dgm:prSet presAssocID="{CF2DC740-BA5C-485A-ADB5-318822775BB7}" presName="FourNodes_2" presStyleLbl="node1" presStyleIdx="1" presStyleCnt="4">
        <dgm:presLayoutVars>
          <dgm:bulletEnabled val="1"/>
        </dgm:presLayoutVars>
      </dgm:prSet>
      <dgm:spPr/>
    </dgm:pt>
    <dgm:pt modelId="{BFF8C131-9259-4DDC-A0B3-87C1DC9D8737}" type="pres">
      <dgm:prSet presAssocID="{CF2DC740-BA5C-485A-ADB5-318822775BB7}" presName="FourNodes_3" presStyleLbl="node1" presStyleIdx="2" presStyleCnt="4">
        <dgm:presLayoutVars>
          <dgm:bulletEnabled val="1"/>
        </dgm:presLayoutVars>
      </dgm:prSet>
      <dgm:spPr/>
    </dgm:pt>
    <dgm:pt modelId="{8A63E2FF-60D5-42D1-B167-E7B16D994928}" type="pres">
      <dgm:prSet presAssocID="{CF2DC740-BA5C-485A-ADB5-318822775BB7}" presName="FourNodes_4" presStyleLbl="node1" presStyleIdx="3" presStyleCnt="4">
        <dgm:presLayoutVars>
          <dgm:bulletEnabled val="1"/>
        </dgm:presLayoutVars>
      </dgm:prSet>
      <dgm:spPr/>
    </dgm:pt>
    <dgm:pt modelId="{C0142026-C988-495F-A760-EB5B1E9EAE20}" type="pres">
      <dgm:prSet presAssocID="{CF2DC740-BA5C-485A-ADB5-318822775BB7}" presName="FourConn_1-2" presStyleLbl="fgAccFollowNode1" presStyleIdx="0" presStyleCnt="3">
        <dgm:presLayoutVars>
          <dgm:bulletEnabled val="1"/>
        </dgm:presLayoutVars>
      </dgm:prSet>
      <dgm:spPr/>
    </dgm:pt>
    <dgm:pt modelId="{D4508377-8025-42AA-AE69-884777D05D5C}" type="pres">
      <dgm:prSet presAssocID="{CF2DC740-BA5C-485A-ADB5-318822775BB7}" presName="FourConn_2-3" presStyleLbl="fgAccFollowNode1" presStyleIdx="1" presStyleCnt="3">
        <dgm:presLayoutVars>
          <dgm:bulletEnabled val="1"/>
        </dgm:presLayoutVars>
      </dgm:prSet>
      <dgm:spPr/>
    </dgm:pt>
    <dgm:pt modelId="{FA7A3DC7-AF9D-4544-B7EB-207D5F6AE3A7}" type="pres">
      <dgm:prSet presAssocID="{CF2DC740-BA5C-485A-ADB5-318822775BB7}" presName="FourConn_3-4" presStyleLbl="fgAccFollowNode1" presStyleIdx="2" presStyleCnt="3">
        <dgm:presLayoutVars>
          <dgm:bulletEnabled val="1"/>
        </dgm:presLayoutVars>
      </dgm:prSet>
      <dgm:spPr/>
    </dgm:pt>
    <dgm:pt modelId="{B5273735-8ED1-4BA3-B184-A6D50F0D5C37}" type="pres">
      <dgm:prSet presAssocID="{CF2DC740-BA5C-485A-ADB5-318822775BB7}" presName="FourNodes_1_text" presStyleLbl="node1" presStyleIdx="3" presStyleCnt="4">
        <dgm:presLayoutVars>
          <dgm:bulletEnabled val="1"/>
        </dgm:presLayoutVars>
      </dgm:prSet>
      <dgm:spPr/>
    </dgm:pt>
    <dgm:pt modelId="{303DA63A-CB63-4825-B94E-EF1C9901E1FE}" type="pres">
      <dgm:prSet presAssocID="{CF2DC740-BA5C-485A-ADB5-318822775BB7}" presName="FourNodes_2_text" presStyleLbl="node1" presStyleIdx="3" presStyleCnt="4">
        <dgm:presLayoutVars>
          <dgm:bulletEnabled val="1"/>
        </dgm:presLayoutVars>
      </dgm:prSet>
      <dgm:spPr/>
    </dgm:pt>
    <dgm:pt modelId="{0B4AF585-3C8D-4C33-95A3-1ABBD46FB4DF}" type="pres">
      <dgm:prSet presAssocID="{CF2DC740-BA5C-485A-ADB5-318822775BB7}" presName="FourNodes_3_text" presStyleLbl="node1" presStyleIdx="3" presStyleCnt="4">
        <dgm:presLayoutVars>
          <dgm:bulletEnabled val="1"/>
        </dgm:presLayoutVars>
      </dgm:prSet>
      <dgm:spPr/>
    </dgm:pt>
    <dgm:pt modelId="{CD0A3DE7-4543-43B2-870F-6A0B1AD6EBC8}" type="pres">
      <dgm:prSet presAssocID="{CF2DC740-BA5C-485A-ADB5-318822775BB7}" presName="FourNodes_4_text" presStyleLbl="node1" presStyleIdx="3" presStyleCnt="4">
        <dgm:presLayoutVars>
          <dgm:bulletEnabled val="1"/>
        </dgm:presLayoutVars>
      </dgm:prSet>
      <dgm:spPr/>
    </dgm:pt>
  </dgm:ptLst>
  <dgm:cxnLst>
    <dgm:cxn modelId="{6CAE3F02-CC84-416C-8A7C-9D14DFC20767}" srcId="{CF2DC740-BA5C-485A-ADB5-318822775BB7}" destId="{E039B20C-BDF3-4E2F-809A-73DB4A690CBD}" srcOrd="1" destOrd="0" parTransId="{1300C288-E57C-4896-B26B-2AABA4C803CA}" sibTransId="{16CED6C5-6D7C-4982-9E9A-02253091CE4C}"/>
    <dgm:cxn modelId="{2057880A-5E3A-4C03-95C0-447954EB40E9}" type="presOf" srcId="{821C3E72-BB16-4FE9-AC8B-C519AD487CF8}" destId="{C0142026-C988-495F-A760-EB5B1E9EAE20}" srcOrd="0" destOrd="0" presId="urn:microsoft.com/office/officeart/2005/8/layout/vProcess5"/>
    <dgm:cxn modelId="{BBA25417-CD3E-4E52-A1ED-D118C7E718F6}" type="presOf" srcId="{E039B20C-BDF3-4E2F-809A-73DB4A690CBD}" destId="{303DA63A-CB63-4825-B94E-EF1C9901E1FE}" srcOrd="1" destOrd="0" presId="urn:microsoft.com/office/officeart/2005/8/layout/vProcess5"/>
    <dgm:cxn modelId="{BC317F20-6FC3-4CF8-B4C4-AEB06CF1AF06}" type="presOf" srcId="{E039B20C-BDF3-4E2F-809A-73DB4A690CBD}" destId="{85CE8432-2F89-43AD-A24D-76E3D06E14F7}" srcOrd="0" destOrd="0" presId="urn:microsoft.com/office/officeart/2005/8/layout/vProcess5"/>
    <dgm:cxn modelId="{DD24354F-ED91-4595-A055-C4B9C695583B}" srcId="{CF2DC740-BA5C-485A-ADB5-318822775BB7}" destId="{A30D8BC8-3BF8-49B8-8C0F-6B1E21E7F251}" srcOrd="0" destOrd="0" parTransId="{CFAA866D-E16C-43B5-B4C7-E24E4907E47F}" sibTransId="{821C3E72-BB16-4FE9-AC8B-C519AD487CF8}"/>
    <dgm:cxn modelId="{6C7EC14F-474A-47EE-A11C-C21B64D763AD}" srcId="{CF2DC740-BA5C-485A-ADB5-318822775BB7}" destId="{F800DA97-EEAD-4075-A414-2EB21A6CEAA2}" srcOrd="3" destOrd="0" parTransId="{39C501F8-6A34-49EB-9E0E-27584B05F8A7}" sibTransId="{9B79640B-2F8B-4921-95E6-EE4640966DF6}"/>
    <dgm:cxn modelId="{AE0ACD78-5A4E-4D17-ACB7-131AA613ED0F}" type="presOf" srcId="{A30D8BC8-3BF8-49B8-8C0F-6B1E21E7F251}" destId="{2242AA19-BA1E-4182-8757-B850C9A7F780}" srcOrd="0" destOrd="0" presId="urn:microsoft.com/office/officeart/2005/8/layout/vProcess5"/>
    <dgm:cxn modelId="{9107677B-514F-4207-BEBC-FAC9E77B7381}" type="presOf" srcId="{DAF4A904-0EEB-4532-B1F3-AA9F3EF5A679}" destId="{BFF8C131-9259-4DDC-A0B3-87C1DC9D8737}" srcOrd="0" destOrd="0" presId="urn:microsoft.com/office/officeart/2005/8/layout/vProcess5"/>
    <dgm:cxn modelId="{FD4A7B88-F9D6-4FCB-BF08-DA50E7C5BBC6}" type="presOf" srcId="{980157F0-9602-4187-A0BD-056A85B91D61}" destId="{FA7A3DC7-AF9D-4544-B7EB-207D5F6AE3A7}" srcOrd="0" destOrd="0" presId="urn:microsoft.com/office/officeart/2005/8/layout/vProcess5"/>
    <dgm:cxn modelId="{D049B894-0D47-46BD-B33F-BAD28123AE3F}" type="presOf" srcId="{16CED6C5-6D7C-4982-9E9A-02253091CE4C}" destId="{D4508377-8025-42AA-AE69-884777D05D5C}" srcOrd="0" destOrd="0" presId="urn:microsoft.com/office/officeart/2005/8/layout/vProcess5"/>
    <dgm:cxn modelId="{31663A9E-8473-419B-816D-4F3D1079D62C}" type="presOf" srcId="{DAF4A904-0EEB-4532-B1F3-AA9F3EF5A679}" destId="{0B4AF585-3C8D-4C33-95A3-1ABBD46FB4DF}" srcOrd="1" destOrd="0" presId="urn:microsoft.com/office/officeart/2005/8/layout/vProcess5"/>
    <dgm:cxn modelId="{6B6AD1A8-158B-482B-958F-42BB4A1B64BA}" type="presOf" srcId="{A30D8BC8-3BF8-49B8-8C0F-6B1E21E7F251}" destId="{B5273735-8ED1-4BA3-B184-A6D50F0D5C37}" srcOrd="1" destOrd="0" presId="urn:microsoft.com/office/officeart/2005/8/layout/vProcess5"/>
    <dgm:cxn modelId="{6B394AAC-72C7-482C-9A53-C85248FD5B61}" type="presOf" srcId="{F800DA97-EEAD-4075-A414-2EB21A6CEAA2}" destId="{8A63E2FF-60D5-42D1-B167-E7B16D994928}" srcOrd="0" destOrd="0" presId="urn:microsoft.com/office/officeart/2005/8/layout/vProcess5"/>
    <dgm:cxn modelId="{68306EBB-FB64-412B-8382-AC048D006695}" type="presOf" srcId="{F800DA97-EEAD-4075-A414-2EB21A6CEAA2}" destId="{CD0A3DE7-4543-43B2-870F-6A0B1AD6EBC8}" srcOrd="1" destOrd="0" presId="urn:microsoft.com/office/officeart/2005/8/layout/vProcess5"/>
    <dgm:cxn modelId="{156840D7-98C0-4DF2-974D-48AF93046577}" type="presOf" srcId="{CF2DC740-BA5C-485A-ADB5-318822775BB7}" destId="{726FEC41-71C1-4D7A-A245-F8C40AC69FFE}" srcOrd="0" destOrd="0" presId="urn:microsoft.com/office/officeart/2005/8/layout/vProcess5"/>
    <dgm:cxn modelId="{B189D2EE-7D84-490D-B9BB-7996C96A6944}" srcId="{CF2DC740-BA5C-485A-ADB5-318822775BB7}" destId="{DAF4A904-0EEB-4532-B1F3-AA9F3EF5A679}" srcOrd="2" destOrd="0" parTransId="{D851596A-0410-40C0-95F6-5137D6EF1822}" sibTransId="{980157F0-9602-4187-A0BD-056A85B91D61}"/>
    <dgm:cxn modelId="{63048CC5-B4AF-49A4-8063-CCB38ADE479F}" type="presParOf" srcId="{726FEC41-71C1-4D7A-A245-F8C40AC69FFE}" destId="{AF06C921-733A-4EB9-BA8D-2F8E4CDB3E35}" srcOrd="0" destOrd="0" presId="urn:microsoft.com/office/officeart/2005/8/layout/vProcess5"/>
    <dgm:cxn modelId="{463FD61E-1EB2-4098-8B6E-9695D4889361}" type="presParOf" srcId="{726FEC41-71C1-4D7A-A245-F8C40AC69FFE}" destId="{2242AA19-BA1E-4182-8757-B850C9A7F780}" srcOrd="1" destOrd="0" presId="urn:microsoft.com/office/officeart/2005/8/layout/vProcess5"/>
    <dgm:cxn modelId="{4C0A8A37-02CA-4203-AC54-76231BCA97EC}" type="presParOf" srcId="{726FEC41-71C1-4D7A-A245-F8C40AC69FFE}" destId="{85CE8432-2F89-43AD-A24D-76E3D06E14F7}" srcOrd="2" destOrd="0" presId="urn:microsoft.com/office/officeart/2005/8/layout/vProcess5"/>
    <dgm:cxn modelId="{F470AE3C-60E9-4904-8652-6F328D78D1ED}" type="presParOf" srcId="{726FEC41-71C1-4D7A-A245-F8C40AC69FFE}" destId="{BFF8C131-9259-4DDC-A0B3-87C1DC9D8737}" srcOrd="3" destOrd="0" presId="urn:microsoft.com/office/officeart/2005/8/layout/vProcess5"/>
    <dgm:cxn modelId="{C9CE35B2-F16D-4CBB-A787-B4F293C59293}" type="presParOf" srcId="{726FEC41-71C1-4D7A-A245-F8C40AC69FFE}" destId="{8A63E2FF-60D5-42D1-B167-E7B16D994928}" srcOrd="4" destOrd="0" presId="urn:microsoft.com/office/officeart/2005/8/layout/vProcess5"/>
    <dgm:cxn modelId="{17048931-E75A-40C7-B73B-51BD65A12655}" type="presParOf" srcId="{726FEC41-71C1-4D7A-A245-F8C40AC69FFE}" destId="{C0142026-C988-495F-A760-EB5B1E9EAE20}" srcOrd="5" destOrd="0" presId="urn:microsoft.com/office/officeart/2005/8/layout/vProcess5"/>
    <dgm:cxn modelId="{C50ACF70-8F4B-4B37-98FA-811257C038F7}" type="presParOf" srcId="{726FEC41-71C1-4D7A-A245-F8C40AC69FFE}" destId="{D4508377-8025-42AA-AE69-884777D05D5C}" srcOrd="6" destOrd="0" presId="urn:microsoft.com/office/officeart/2005/8/layout/vProcess5"/>
    <dgm:cxn modelId="{0FEAB753-CB76-45A4-BC10-004F36FC3AF5}" type="presParOf" srcId="{726FEC41-71C1-4D7A-A245-F8C40AC69FFE}" destId="{FA7A3DC7-AF9D-4544-B7EB-207D5F6AE3A7}" srcOrd="7" destOrd="0" presId="urn:microsoft.com/office/officeart/2005/8/layout/vProcess5"/>
    <dgm:cxn modelId="{FBFB5716-CBF8-4D7F-944E-ACF9570B92A4}" type="presParOf" srcId="{726FEC41-71C1-4D7A-A245-F8C40AC69FFE}" destId="{B5273735-8ED1-4BA3-B184-A6D50F0D5C37}" srcOrd="8" destOrd="0" presId="urn:microsoft.com/office/officeart/2005/8/layout/vProcess5"/>
    <dgm:cxn modelId="{6CEE0BB0-EC3F-483A-BCAA-5CFF0EAF5DF3}" type="presParOf" srcId="{726FEC41-71C1-4D7A-A245-F8C40AC69FFE}" destId="{303DA63A-CB63-4825-B94E-EF1C9901E1FE}" srcOrd="9" destOrd="0" presId="urn:microsoft.com/office/officeart/2005/8/layout/vProcess5"/>
    <dgm:cxn modelId="{07D41E40-0F3A-4276-8D32-97B25EA7662A}" type="presParOf" srcId="{726FEC41-71C1-4D7A-A245-F8C40AC69FFE}" destId="{0B4AF585-3C8D-4C33-95A3-1ABBD46FB4DF}" srcOrd="10" destOrd="0" presId="urn:microsoft.com/office/officeart/2005/8/layout/vProcess5"/>
    <dgm:cxn modelId="{AF132260-4019-44B1-923E-73706D65AB17}" type="presParOf" srcId="{726FEC41-71C1-4D7A-A245-F8C40AC69FFE}" destId="{CD0A3DE7-4543-43B2-870F-6A0B1AD6EBC8}" srcOrd="11" destOrd="0" presId="urn:microsoft.com/office/officeart/2005/8/layout/vProcess5"/>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4C8188-0A0B-4C67-B025-B5DEAADB93DE}">
      <dsp:nvSpPr>
        <dsp:cNvPr id="0" name=""/>
        <dsp:cNvSpPr/>
      </dsp:nvSpPr>
      <dsp:spPr>
        <a:xfrm>
          <a:off x="0" y="74134"/>
          <a:ext cx="1326540" cy="1326836"/>
        </a:xfrm>
        <a:prstGeom prst="circularArrow">
          <a:avLst>
            <a:gd name="adj1" fmla="val 10980"/>
            <a:gd name="adj2" fmla="val 1142322"/>
            <a:gd name="adj3" fmla="val 9000000"/>
            <a:gd name="adj4" fmla="val 10800000"/>
            <a:gd name="adj5" fmla="val 125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p3d extrusionH="190500" prstMaterial="matte">
          <a:bevelT w="120650" h="38100" prst="relaxedInset"/>
          <a:bevelB w="120650" h="571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09A6BBFC-C6AB-41B2-AA39-E582FCA52634}">
      <dsp:nvSpPr>
        <dsp:cNvPr id="0" name=""/>
        <dsp:cNvSpPr/>
      </dsp:nvSpPr>
      <dsp:spPr>
        <a:xfrm>
          <a:off x="1326753" y="469664"/>
          <a:ext cx="796051" cy="5308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080" tIns="5080" rIns="5080" bIns="5080" numCol="1" spcCol="1270" anchor="ctr" anchorCtr="0">
          <a:noAutofit/>
        </a:bodyPr>
        <a:lstStyle/>
        <a:p>
          <a:pPr marL="57150" lvl="1" indent="-57150" algn="l" defTabSz="355600">
            <a:lnSpc>
              <a:spcPct val="90000"/>
            </a:lnSpc>
            <a:spcBef>
              <a:spcPct val="0"/>
            </a:spcBef>
            <a:spcAft>
              <a:spcPct val="15000"/>
            </a:spcAft>
            <a:buChar char="•"/>
          </a:pPr>
          <a:r>
            <a:rPr lang="en-ID" sz="800" kern="1200">
              <a:latin typeface="Garamond" panose="02020404030301010803" pitchFamily="18" charset="0"/>
            </a:rPr>
            <a:t>Analisis</a:t>
          </a:r>
        </a:p>
        <a:p>
          <a:pPr marL="114300" lvl="1" indent="-114300" algn="l" defTabSz="533400">
            <a:lnSpc>
              <a:spcPct val="90000"/>
            </a:lnSpc>
            <a:spcBef>
              <a:spcPct val="0"/>
            </a:spcBef>
            <a:spcAft>
              <a:spcPct val="15000"/>
            </a:spcAft>
            <a:buChar char="•"/>
          </a:pPr>
          <a:r>
            <a:rPr lang="en-ID" sz="1200" kern="1200"/>
            <a:t>2</a:t>
          </a:r>
        </a:p>
        <a:p>
          <a:pPr marL="114300" lvl="1" indent="-114300" algn="l" defTabSz="533400">
            <a:lnSpc>
              <a:spcPct val="90000"/>
            </a:lnSpc>
            <a:spcBef>
              <a:spcPct val="0"/>
            </a:spcBef>
            <a:spcAft>
              <a:spcPct val="15000"/>
            </a:spcAft>
            <a:buChar char="•"/>
          </a:pPr>
          <a:r>
            <a:rPr lang="en-ID" sz="1200" kern="1200"/>
            <a:t>1</a:t>
          </a:r>
        </a:p>
      </dsp:txBody>
      <dsp:txXfrm>
        <a:off x="1326753" y="469664"/>
        <a:ext cx="796051" cy="530867"/>
      </dsp:txXfrm>
    </dsp:sp>
    <dsp:sp modelId="{E5DB740A-DDBF-40F7-9812-12C989BB675E}">
      <dsp:nvSpPr>
        <dsp:cNvPr id="0" name=""/>
        <dsp:cNvSpPr/>
      </dsp:nvSpPr>
      <dsp:spPr>
        <a:xfrm>
          <a:off x="292947" y="554449"/>
          <a:ext cx="740222" cy="3700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D" sz="1000" kern="1200"/>
            <a:t>Cluster </a:t>
          </a:r>
        </a:p>
      </dsp:txBody>
      <dsp:txXfrm>
        <a:off x="292947" y="554449"/>
        <a:ext cx="740222" cy="37005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42AA19-BA1E-4182-8757-B850C9A7F780}">
      <dsp:nvSpPr>
        <dsp:cNvPr id="0" name=""/>
        <dsp:cNvSpPr/>
      </dsp:nvSpPr>
      <dsp:spPr>
        <a:xfrm>
          <a:off x="0" y="0"/>
          <a:ext cx="1958340" cy="180213"/>
        </a:xfrm>
        <a:prstGeom prst="roundRect">
          <a:avLst>
            <a:gd name="adj" fmla="val 10000"/>
          </a:avLst>
        </a:prstGeom>
        <a:solidFill>
          <a:schemeClr val="accent1">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l" defTabSz="266700">
            <a:lnSpc>
              <a:spcPct val="90000"/>
            </a:lnSpc>
            <a:spcBef>
              <a:spcPct val="0"/>
            </a:spcBef>
            <a:spcAft>
              <a:spcPct val="35000"/>
            </a:spcAft>
            <a:buNone/>
          </a:pPr>
          <a:r>
            <a:rPr lang="en-ID" sz="600" kern="1200">
              <a:latin typeface="Garamond" panose="02020404030301010803" pitchFamily="18" charset="0"/>
            </a:rPr>
            <a:t>K-Means</a:t>
          </a:r>
        </a:p>
      </dsp:txBody>
      <dsp:txXfrm>
        <a:off x="5278" y="5278"/>
        <a:ext cx="1748648" cy="169657"/>
      </dsp:txXfrm>
    </dsp:sp>
    <dsp:sp modelId="{85CE8432-2F89-43AD-A24D-76E3D06E14F7}">
      <dsp:nvSpPr>
        <dsp:cNvPr id="0" name=""/>
        <dsp:cNvSpPr/>
      </dsp:nvSpPr>
      <dsp:spPr>
        <a:xfrm>
          <a:off x="164010" y="212979"/>
          <a:ext cx="1958340" cy="180213"/>
        </a:xfrm>
        <a:prstGeom prst="roundRect">
          <a:avLst>
            <a:gd name="adj" fmla="val 10000"/>
          </a:avLst>
        </a:prstGeom>
        <a:solidFill>
          <a:schemeClr val="accent1">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l" defTabSz="266700">
            <a:lnSpc>
              <a:spcPct val="90000"/>
            </a:lnSpc>
            <a:spcBef>
              <a:spcPct val="0"/>
            </a:spcBef>
            <a:spcAft>
              <a:spcPct val="35000"/>
            </a:spcAft>
            <a:buNone/>
          </a:pPr>
          <a:r>
            <a:rPr lang="en-ID" sz="600" kern="1200">
              <a:latin typeface="Garamond" panose="02020404030301010803" pitchFamily="18" charset="0"/>
            </a:rPr>
            <a:t>C-Means</a:t>
          </a:r>
        </a:p>
      </dsp:txBody>
      <dsp:txXfrm>
        <a:off x="169288" y="218257"/>
        <a:ext cx="1666634" cy="169657"/>
      </dsp:txXfrm>
    </dsp:sp>
    <dsp:sp modelId="{BFF8C131-9259-4DDC-A0B3-87C1DC9D8737}">
      <dsp:nvSpPr>
        <dsp:cNvPr id="0" name=""/>
        <dsp:cNvSpPr/>
      </dsp:nvSpPr>
      <dsp:spPr>
        <a:xfrm>
          <a:off x="325574" y="425958"/>
          <a:ext cx="1958340" cy="180213"/>
        </a:xfrm>
        <a:prstGeom prst="roundRect">
          <a:avLst>
            <a:gd name="adj" fmla="val 10000"/>
          </a:avLst>
        </a:prstGeom>
        <a:solidFill>
          <a:schemeClr val="accent1">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l" defTabSz="266700">
            <a:lnSpc>
              <a:spcPct val="90000"/>
            </a:lnSpc>
            <a:spcBef>
              <a:spcPct val="0"/>
            </a:spcBef>
            <a:spcAft>
              <a:spcPct val="35000"/>
            </a:spcAft>
            <a:buNone/>
          </a:pPr>
          <a:r>
            <a:rPr lang="en-ID" sz="600" kern="1200">
              <a:latin typeface="Garamond" panose="02020404030301010803" pitchFamily="18" charset="0"/>
            </a:rPr>
            <a:t>Cek Komparasi</a:t>
          </a:r>
        </a:p>
      </dsp:txBody>
      <dsp:txXfrm>
        <a:off x="330852" y="431236"/>
        <a:ext cx="1669082" cy="169657"/>
      </dsp:txXfrm>
    </dsp:sp>
    <dsp:sp modelId="{8A63E2FF-60D5-42D1-B167-E7B16D994928}">
      <dsp:nvSpPr>
        <dsp:cNvPr id="0" name=""/>
        <dsp:cNvSpPr/>
      </dsp:nvSpPr>
      <dsp:spPr>
        <a:xfrm>
          <a:off x="489584" y="638937"/>
          <a:ext cx="1958340" cy="180213"/>
        </a:xfrm>
        <a:prstGeom prst="roundRect">
          <a:avLst>
            <a:gd name="adj" fmla="val 10000"/>
          </a:avLst>
        </a:prstGeom>
        <a:solidFill>
          <a:schemeClr val="accent1">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l" defTabSz="266700">
            <a:lnSpc>
              <a:spcPct val="90000"/>
            </a:lnSpc>
            <a:spcBef>
              <a:spcPct val="0"/>
            </a:spcBef>
            <a:spcAft>
              <a:spcPct val="35000"/>
            </a:spcAft>
            <a:buNone/>
          </a:pPr>
          <a:r>
            <a:rPr lang="en-ID" sz="600" kern="1200">
              <a:latin typeface="Garamond" panose="02020404030301010803" pitchFamily="18" charset="0"/>
            </a:rPr>
            <a:t>Hasil Analisa Komparasi</a:t>
          </a:r>
        </a:p>
      </dsp:txBody>
      <dsp:txXfrm>
        <a:off x="494862" y="644215"/>
        <a:ext cx="1666634" cy="169657"/>
      </dsp:txXfrm>
    </dsp:sp>
    <dsp:sp modelId="{C0142026-C988-495F-A760-EB5B1E9EAE20}">
      <dsp:nvSpPr>
        <dsp:cNvPr id="0" name=""/>
        <dsp:cNvSpPr/>
      </dsp:nvSpPr>
      <dsp:spPr>
        <a:xfrm>
          <a:off x="1841201" y="138026"/>
          <a:ext cx="117138" cy="117138"/>
        </a:xfrm>
        <a:prstGeom prst="downArrow">
          <a:avLst>
            <a:gd name="adj1" fmla="val 55000"/>
            <a:gd name="adj2" fmla="val 45000"/>
          </a:avLst>
        </a:prstGeom>
        <a:solidFill>
          <a:schemeClr val="accent1">
            <a:alpha val="90000"/>
            <a:tint val="40000"/>
            <a:hueOff val="0"/>
            <a:satOff val="0"/>
            <a:lumOff val="0"/>
            <a:alphaOff val="0"/>
          </a:schemeClr>
        </a:solidFill>
        <a:ln>
          <a:noFill/>
        </a:ln>
        <a:effectLst/>
        <a:sp3d z="57150" extrusionH="63500" contourW="12700" prstMaterial="matte">
          <a:contourClr>
            <a:schemeClr val="dk1">
              <a:tint val="20000"/>
            </a:schemeClr>
          </a:contourClr>
        </a:sp3d>
      </dsp:spPr>
      <dsp:style>
        <a:lnRef idx="0">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endParaRPr lang="en-ID" sz="500" kern="1200">
            <a:latin typeface="Garamond" panose="02020404030301010803" pitchFamily="18" charset="0"/>
          </a:endParaRPr>
        </a:p>
      </dsp:txBody>
      <dsp:txXfrm>
        <a:off x="1867557" y="138026"/>
        <a:ext cx="64426" cy="88146"/>
      </dsp:txXfrm>
    </dsp:sp>
    <dsp:sp modelId="{D4508377-8025-42AA-AE69-884777D05D5C}">
      <dsp:nvSpPr>
        <dsp:cNvPr id="0" name=""/>
        <dsp:cNvSpPr/>
      </dsp:nvSpPr>
      <dsp:spPr>
        <a:xfrm>
          <a:off x="2005212" y="351005"/>
          <a:ext cx="117138" cy="117138"/>
        </a:xfrm>
        <a:prstGeom prst="downArrow">
          <a:avLst>
            <a:gd name="adj1" fmla="val 55000"/>
            <a:gd name="adj2" fmla="val 45000"/>
          </a:avLst>
        </a:prstGeom>
        <a:solidFill>
          <a:schemeClr val="accent1">
            <a:alpha val="90000"/>
            <a:tint val="40000"/>
            <a:hueOff val="0"/>
            <a:satOff val="0"/>
            <a:lumOff val="0"/>
            <a:alphaOff val="0"/>
          </a:schemeClr>
        </a:solidFill>
        <a:ln>
          <a:noFill/>
        </a:ln>
        <a:effectLst/>
        <a:sp3d z="57150" extrusionH="63500" contourW="12700" prstMaterial="matte">
          <a:contourClr>
            <a:schemeClr val="dk1">
              <a:tint val="20000"/>
            </a:schemeClr>
          </a:contourClr>
        </a:sp3d>
      </dsp:spPr>
      <dsp:style>
        <a:lnRef idx="0">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endParaRPr lang="en-ID" sz="500" kern="1200">
            <a:latin typeface="Garamond" panose="02020404030301010803" pitchFamily="18" charset="0"/>
          </a:endParaRPr>
        </a:p>
      </dsp:txBody>
      <dsp:txXfrm>
        <a:off x="2031568" y="351005"/>
        <a:ext cx="64426" cy="88146"/>
      </dsp:txXfrm>
    </dsp:sp>
    <dsp:sp modelId="{FA7A3DC7-AF9D-4544-B7EB-207D5F6AE3A7}">
      <dsp:nvSpPr>
        <dsp:cNvPr id="0" name=""/>
        <dsp:cNvSpPr/>
      </dsp:nvSpPr>
      <dsp:spPr>
        <a:xfrm>
          <a:off x="2166775" y="563984"/>
          <a:ext cx="117138" cy="117138"/>
        </a:xfrm>
        <a:prstGeom prst="downArrow">
          <a:avLst>
            <a:gd name="adj1" fmla="val 55000"/>
            <a:gd name="adj2" fmla="val 45000"/>
          </a:avLst>
        </a:prstGeom>
        <a:solidFill>
          <a:schemeClr val="accent1">
            <a:alpha val="90000"/>
            <a:tint val="40000"/>
            <a:hueOff val="0"/>
            <a:satOff val="0"/>
            <a:lumOff val="0"/>
            <a:alphaOff val="0"/>
          </a:schemeClr>
        </a:solidFill>
        <a:ln>
          <a:noFill/>
        </a:ln>
        <a:effectLst/>
        <a:sp3d z="57150" extrusionH="63500" contourW="12700" prstMaterial="matte">
          <a:contourClr>
            <a:schemeClr val="dk1">
              <a:tint val="20000"/>
            </a:schemeClr>
          </a:contourClr>
        </a:sp3d>
      </dsp:spPr>
      <dsp:style>
        <a:lnRef idx="0">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endParaRPr lang="en-ID" sz="500" kern="1200">
            <a:latin typeface="Garamond" panose="02020404030301010803" pitchFamily="18" charset="0"/>
          </a:endParaRPr>
        </a:p>
      </dsp:txBody>
      <dsp:txXfrm>
        <a:off x="2193131" y="563984"/>
        <a:ext cx="64426" cy="88146"/>
      </dsp:txXfrm>
    </dsp:sp>
  </dsp:spTree>
</dsp:drawing>
</file>

<file path=word/diagrams/layout1.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9/2/quickstyle/3d8">
  <dgm:title val=""/>
  <dgm:desc val=""/>
  <dgm:catLst>
    <dgm:cat type="3D" pri="11800"/>
  </dgm:catLst>
  <dgm:scene3d>
    <a:camera prst="perspectiveHeroicExtremeRightFacing" zoom="82000">
      <a:rot lat="21300000" lon="20400000" rev="180000"/>
    </a:camera>
    <a:lightRig rig="morning" dir="t">
      <a:rot lat="0" lon="0" rev="20400000"/>
    </a:lightRig>
  </dgm:scene3d>
  <dgm:styleLbl name="node0">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0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600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dgm:scene3d>
    <dgm:sp3d z="635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1520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dgm:style>
  </dgm:styleLbl>
  <dgm:styleLbl name="conFgAcc1">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0">
        <a:scrgbClr r="0" g="0" b="0"/>
      </a:effectRef>
      <a:fontRef idx="minor"/>
    </dgm:style>
  </dgm:styleLbl>
  <dgm:styleLbl name="alignAcc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dgm:style>
  </dgm:styleLbl>
  <dgm:styleLbl name="trAlignAcc1">
    <dgm:scene3d>
      <a:camera prst="orthographicFront"/>
      <a:lightRig rig="threePt" dir="t"/>
    </dgm:scene3d>
    <dgm:sp3d extrusionH="190500" prstMaterial="matte">
      <a:bevelT w="120650" h="38100"/>
      <a:bevelB w="120650" h="57150" prst="relaxedInset"/>
      <a:contourClr>
        <a:schemeClr val="bg1"/>
      </a:contourClr>
    </dgm:sp3d>
    <dgm:txPr/>
    <dgm:style>
      <a:lnRef idx="0">
        <a:scrgbClr r="0" g="0" b="0"/>
      </a:lnRef>
      <a:fillRef idx="1">
        <a:scrgbClr r="0" g="0" b="0"/>
      </a:fillRef>
      <a:effectRef idx="2">
        <a:scrgbClr r="0" g="0" b="0"/>
      </a:effectRef>
      <a:fontRef idx="minor"/>
    </dgm:style>
  </dgm:styleLbl>
  <dgm:styleLbl name="bgAcc1">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0">
        <a:scrgbClr r="0" g="0" b="0"/>
      </a:effectRef>
      <a:fontRef idx="minor"/>
    </dgm:style>
  </dgm:styleLbl>
  <dgm:styleLbl name="solidFgAcc1">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dgm:style>
  </dgm:styleLbl>
  <dgm:styleLbl name="solidBgAcc1">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Acc2">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Acc3">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Acc4">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bgShp">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F561D37-378B-4185-BBE1-91BEDACC0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4</Pages>
  <Words>2204</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judul artikel</vt:lpstr>
    </vt:vector>
  </TitlesOfParts>
  <Manager>EXPERT: Jurnal Manajemen Sistem Informasi dan Teknologi http://jurnal.ubl.ac.id/index.php/expert</Manager>
  <Company/>
  <LinksUpToDate>false</LinksUpToDate>
  <CharactersWithSpaces>14744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artikel</dc:title>
  <dc:subject>EXPERT Vol.0 No.0 bulan tahun</dc:subject>
  <dc:creator>nama penulis</dc:creator>
  <cp:keywords>keyword</cp:keywords>
  <dc:description/>
  <cp:lastModifiedBy>Tia Tanjung</cp:lastModifiedBy>
  <cp:revision>17</cp:revision>
  <cp:lastPrinted>2022-02-25T16:21:00Z</cp:lastPrinted>
  <dcterms:created xsi:type="dcterms:W3CDTF">2022-04-27T09:48:00Z</dcterms:created>
  <dcterms:modified xsi:type="dcterms:W3CDTF">2022-04-27T14:22:00Z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281affa3-aba1-330d-87eb-322e2a89a0c6</vt:lpwstr>
  </property>
  <property fmtid="{D5CDD505-2E9C-101B-9397-08002B2CF9AE}" pid="24" name="Mendeley Citation Style_1">
    <vt:lpwstr>http://www.zotero.org/styles/ieee</vt:lpwstr>
  </property>
</Properties>
</file>